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F3CAB" w14:textId="07D332C2" w:rsidR="002C61D1" w:rsidRPr="002C61D1" w:rsidRDefault="002C61D1" w:rsidP="002C61D1">
      <w:pPr>
        <w:pStyle w:val="KeinLeerraum"/>
        <w:rPr>
          <w:sz w:val="40"/>
          <w:szCs w:val="40"/>
          <w:lang w:eastAsia="de-DE"/>
        </w:rPr>
      </w:pPr>
      <w:r w:rsidRPr="002C61D1">
        <w:rPr>
          <w:sz w:val="40"/>
          <w:szCs w:val="40"/>
          <w:lang w:eastAsia="de-DE"/>
        </w:rPr>
        <w:t xml:space="preserve">Digitaltest baut sein </w:t>
      </w:r>
      <w:r>
        <w:rPr>
          <w:sz w:val="40"/>
          <w:szCs w:val="40"/>
          <w:lang w:eastAsia="de-DE"/>
        </w:rPr>
        <w:t xml:space="preserve">internationales </w:t>
      </w:r>
      <w:r w:rsidRPr="002C61D1">
        <w:rPr>
          <w:sz w:val="40"/>
          <w:szCs w:val="40"/>
          <w:lang w:eastAsia="de-DE"/>
        </w:rPr>
        <w:t>Vertriebsnetz konsequent aus</w:t>
      </w:r>
    </w:p>
    <w:p w14:paraId="5E48E044" w14:textId="77777777" w:rsidR="002C61D1" w:rsidRPr="004C7A7D" w:rsidRDefault="002C61D1" w:rsidP="00DB74B1">
      <w:pPr>
        <w:pStyle w:val="KeinLeerraum"/>
        <w:rPr>
          <w:sz w:val="40"/>
          <w:szCs w:val="40"/>
          <w:lang w:eastAsia="de-DE"/>
        </w:rPr>
      </w:pPr>
    </w:p>
    <w:p w14:paraId="425955BD" w14:textId="48895F4D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783B082D" w14:textId="29B59D02" w:rsidR="00DB74B1" w:rsidRPr="003D20C7" w:rsidRDefault="002C61D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  <w:r>
        <w:rPr>
          <w:rFonts w:ascii="Arial" w:eastAsia="Times New Roman" w:hAnsi="Arial" w:cs="Arial"/>
          <w:bCs/>
          <w:noProof/>
          <w:color w:val="000000" w:themeColor="text1"/>
          <w:kern w:val="36"/>
          <w:sz w:val="36"/>
          <w:szCs w:val="29"/>
          <w:lang w:eastAsia="de-DE"/>
        </w:rPr>
        <w:drawing>
          <wp:anchor distT="0" distB="0" distL="114300" distR="114300" simplePos="0" relativeHeight="251659264" behindDoc="0" locked="0" layoutInCell="1" allowOverlap="1" wp14:anchorId="59654D4F" wp14:editId="25490611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4286250" cy="1154430"/>
            <wp:effectExtent l="0" t="0" r="0" b="762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E 8 Bil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5A25C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52224836" w14:textId="3D5CBC6E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08392094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12A382E5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25E1365A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4BEEE626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38004464" w14:textId="77777777" w:rsidR="002C61D1" w:rsidRDefault="002C61D1" w:rsidP="002C61D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  <w:proofErr w:type="spellStart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Im</w:t>
      </w:r>
      <w:proofErr w:type="spellEnd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Zuge</w:t>
      </w:r>
      <w:proofErr w:type="spellEnd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der </w:t>
      </w:r>
      <w:proofErr w:type="spellStart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Erweiterung</w:t>
      </w:r>
      <w:proofErr w:type="spellEnd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seines </w:t>
      </w:r>
      <w:proofErr w:type="spellStart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internationalen</w:t>
      </w:r>
      <w:proofErr w:type="spellEnd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Vertriebsnetzes</w:t>
      </w:r>
      <w:proofErr w:type="spellEnd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konnte</w:t>
      </w:r>
      <w:proofErr w:type="spellEnd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</w:p>
    <w:p w14:paraId="14694EC9" w14:textId="54C1C77C" w:rsidR="002C61D1" w:rsidRDefault="002C61D1" w:rsidP="002C61D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Digitaltest </w:t>
      </w:r>
      <w:proofErr w:type="spellStart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Dataline</w:t>
      </w:r>
      <w:proofErr w:type="spellEnd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Automation Support (DAS) </w:t>
      </w:r>
      <w:proofErr w:type="spellStart"/>
      <w:proofErr w:type="gramStart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als</w:t>
      </w:r>
      <w:proofErr w:type="spellEnd"/>
      <w:proofErr w:type="gramEnd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neuen</w:t>
      </w:r>
      <w:proofErr w:type="spellEnd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Vertriebspartner</w:t>
      </w:r>
      <w:proofErr w:type="spellEnd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</w:p>
    <w:p w14:paraId="42B64FEB" w14:textId="27003948" w:rsidR="002C61D1" w:rsidRPr="002C61D1" w:rsidRDefault="002C61D1" w:rsidP="002C61D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  <w:proofErr w:type="spellStart"/>
      <w:proofErr w:type="gramStart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für</w:t>
      </w:r>
      <w:proofErr w:type="spellEnd"/>
      <w:proofErr w:type="gramEnd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Polen</w:t>
      </w:r>
      <w:proofErr w:type="spellEnd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gewinnen</w:t>
      </w:r>
      <w:proofErr w:type="spellEnd"/>
      <w:r w:rsidRPr="002C61D1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. </w:t>
      </w:r>
    </w:p>
    <w:p w14:paraId="0793C849" w14:textId="77777777" w:rsidR="002C61D1" w:rsidRDefault="002C61D1" w:rsidP="002C61D1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</w:p>
    <w:p w14:paraId="1BE6448D" w14:textId="77777777" w:rsidR="002C61D1" w:rsidRDefault="002C61D1" w:rsidP="002C61D1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“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Mit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Dataline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Automation Support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haben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wir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einen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zuverlässigen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Partner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vor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Ort an </w:t>
      </w:r>
    </w:p>
    <w:p w14:paraId="341C2FE5" w14:textId="77777777" w:rsidR="008E6328" w:rsidRDefault="002C61D1" w:rsidP="008E6328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spellStart"/>
      <w:proofErr w:type="gram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unserer</w:t>
      </w:r>
      <w:proofErr w:type="spellEnd"/>
      <w:proofErr w:type="gram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Seite</w:t>
      </w:r>
      <w:proofErr w:type="spell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, um den 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steigenden</w:t>
      </w:r>
      <w:proofErr w:type="spell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Ansprüchen</w:t>
      </w:r>
      <w:proofErr w:type="spell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des stark 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wachsenden</w:t>
      </w:r>
      <w:proofErr w:type="spell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Elektronikmarktes</w:t>
      </w:r>
      <w:proofErr w:type="spell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auch</w:t>
      </w:r>
      <w:proofErr w:type="spell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in 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Polen</w:t>
      </w:r>
      <w:proofErr w:type="spell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gerecht</w:t>
      </w:r>
      <w:proofErr w:type="spell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zu</w:t>
      </w:r>
      <w:proofErr w:type="spell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werden</w:t>
      </w:r>
      <w:proofErr w:type="spellEnd"/>
      <w:r w:rsid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. </w:t>
      </w:r>
      <w:proofErr w:type="spellStart"/>
      <w:proofErr w:type="gramStart"/>
      <w:r w:rsidR="008E6328"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Als</w:t>
      </w:r>
      <w:proofErr w:type="spellEnd"/>
      <w:proofErr w:type="gramEnd"/>
      <w:r w:rsidR="008E6328"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="008E6328"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eingeführter</w:t>
      </w:r>
      <w:proofErr w:type="spellEnd"/>
      <w:r w:rsidR="008E6328"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="008E6328"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Lieferant</w:t>
      </w:r>
      <w:proofErr w:type="spellEnd"/>
      <w:r w:rsidR="008E6328"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von Pro</w:t>
      </w:r>
      <w:r w:rsidR="008E6328"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duktionsequipment </w:t>
      </w:r>
    </w:p>
    <w:p w14:paraId="0C6919DA" w14:textId="37BC3A01" w:rsidR="002C61D1" w:rsidRPr="008E6328" w:rsidRDefault="008E6328" w:rsidP="008E6328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gram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in</w:t>
      </w:r>
      <w:proofErr w:type="gram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Elektronik-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Produktionsstätten</w:t>
      </w:r>
      <w:proofErr w:type="spell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verfügt</w:t>
      </w:r>
      <w:proofErr w:type="spell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D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ataline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Automation Support</w:t>
      </w:r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über</w:t>
      </w:r>
      <w:proofErr w:type="spell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umfangreiche</w:t>
      </w:r>
      <w:proofErr w:type="spell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Kenntnisse</w:t>
      </w:r>
      <w:proofErr w:type="spell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und </w:t>
      </w:r>
      <w:proofErr w:type="spellStart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gute</w:t>
      </w:r>
      <w:proofErr w:type="spellEnd"/>
      <w:r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Kontakte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in die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Industrie</w:t>
      </w:r>
      <w:proofErr w:type="spellEnd"/>
      <w:r w:rsidR="002C61D1"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”, so Hans Baka, </w:t>
      </w:r>
      <w:proofErr w:type="spellStart"/>
      <w:r w:rsidR="002C61D1"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>Geschäftsführer</w:t>
      </w:r>
      <w:proofErr w:type="spellEnd"/>
      <w:r w:rsidR="002C61D1" w:rsidRPr="008E632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von Digitaltest. </w:t>
      </w:r>
    </w:p>
    <w:p w14:paraId="371178B1" w14:textId="77777777" w:rsidR="002C61D1" w:rsidRPr="002C61D1" w:rsidRDefault="002C61D1" w:rsidP="002C61D1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</w:p>
    <w:p w14:paraId="7BC2C2DD" w14:textId="77777777" w:rsidR="00EF3E7D" w:rsidRDefault="002C61D1" w:rsidP="002C61D1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Die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Dataline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Automation Support (DAS)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wurde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2005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gegründet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und hat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sich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auf die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Beschaffung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und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Bereitstellung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von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technisch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hochwertigen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Geräten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für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die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gesamte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Elektronikindustrie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in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Polen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spezialisiert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.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Aufgrund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ihres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hervorragenden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Vertriebs</w:t>
      </w:r>
      <w:proofErr w:type="spellEnd"/>
      <w:r w:rsidR="00EF3E7D">
        <w:rPr>
          <w:rFonts w:ascii="Arial" w:eastAsia="Times New Roman" w:hAnsi="Arial" w:cs="Arial"/>
          <w:bCs/>
          <w:color w:val="000000" w:themeColor="text1"/>
          <w:lang w:val="en-US" w:eastAsia="de-DE"/>
        </w:rPr>
        <w:t>-</w:t>
      </w:r>
    </w:p>
    <w:p w14:paraId="076E4304" w14:textId="77777777" w:rsidR="00EF3E7D" w:rsidRDefault="002C61D1" w:rsidP="002C61D1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spellStart"/>
      <w:proofErr w:type="gram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netzes</w:t>
      </w:r>
      <w:proofErr w:type="spellEnd"/>
      <w:proofErr w:type="gram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und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vieler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guter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Kontakte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sind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sie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in der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Lage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,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umfassende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Lösungen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von </w:t>
      </w:r>
    </w:p>
    <w:p w14:paraId="344FF67E" w14:textId="20376B94" w:rsidR="002C61D1" w:rsidRPr="002C61D1" w:rsidRDefault="002C61D1" w:rsidP="002C61D1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höchster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bookmarkStart w:id="0" w:name="_GoBack"/>
      <w:bookmarkEnd w:id="0"/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Qualität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anzubieten</w:t>
      </w:r>
      <w:proofErr w:type="spellEnd"/>
      <w:r w:rsidRPr="002C61D1">
        <w:rPr>
          <w:rFonts w:ascii="Arial" w:eastAsia="Times New Roman" w:hAnsi="Arial" w:cs="Arial"/>
          <w:bCs/>
          <w:color w:val="000000" w:themeColor="text1"/>
          <w:lang w:val="en-US" w:eastAsia="de-DE"/>
        </w:rPr>
        <w:t>.</w:t>
      </w:r>
    </w:p>
    <w:p w14:paraId="7B2D5787" w14:textId="77777777" w:rsidR="002C61D1" w:rsidRDefault="002C61D1" w:rsidP="004C7A7D">
      <w:pPr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2BEFEB60" w14:textId="77777777" w:rsidR="00D12496" w:rsidRDefault="00D12496" w:rsidP="00D12496">
      <w:pPr>
        <w:pStyle w:val="KeinLeerraum"/>
        <w:rPr>
          <w:rFonts w:ascii="Arial" w:hAnsi="Arial" w:cs="Arial"/>
          <w:b/>
        </w:rPr>
      </w:pPr>
      <w:r w:rsidRPr="00AA52D6">
        <w:rPr>
          <w:rFonts w:ascii="Arial" w:hAnsi="Arial" w:cs="Arial"/>
          <w:b/>
        </w:rPr>
        <w:t>Über Digitaltest</w:t>
      </w:r>
    </w:p>
    <w:p w14:paraId="2E259B91" w14:textId="77777777" w:rsidR="00D12496" w:rsidRPr="00AA52D6" w:rsidRDefault="00D12496" w:rsidP="00D12496">
      <w:pPr>
        <w:pStyle w:val="KeinLeerraum"/>
        <w:rPr>
          <w:rFonts w:ascii="Arial" w:hAnsi="Arial" w:cs="Arial"/>
          <w:b/>
        </w:rPr>
      </w:pPr>
    </w:p>
    <w:p w14:paraId="73CDCD68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Als starker Partner der Elektronikindustrie entwickelt und produziert Digitaltest </w:t>
      </w:r>
    </w:p>
    <w:p w14:paraId="394E16C7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automatisierte Testsysteme (ATE) für elektronische Leiterplatten, Software für </w:t>
      </w:r>
    </w:p>
    <w:p w14:paraId="03CC9DD9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die Automatisierung der Produktion und Qualitätsmanagement-Systeme. </w:t>
      </w:r>
    </w:p>
    <w:p w14:paraId="5BD0413B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Digitaltest steht für innovative Lösungen zur Optimierung des gesamten Herstellungsprozesses – als Schnittstelle zwischen CAD, den Testverfahren </w:t>
      </w:r>
    </w:p>
    <w:p w14:paraId="5F636580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und der Produktion selbst. Digitaltest bietet zusätzlich umfassenden Service </w:t>
      </w:r>
    </w:p>
    <w:p w14:paraId="0339BD04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und Support, bis hin zum kompletten Outsourcing von Leiterplattentests </w:t>
      </w:r>
    </w:p>
    <w:p w14:paraId="5914E9F0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an Standorten weltweit.</w:t>
      </w:r>
    </w:p>
    <w:p w14:paraId="125F91D5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</w:p>
    <w:p w14:paraId="776A433C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40 Jahre Spitzentechnologie, Zuverlässigkeit und Werthaltigkeit in Sachen </w:t>
      </w:r>
    </w:p>
    <w:p w14:paraId="4DDEF5CB" w14:textId="77777777" w:rsidR="008E6328" w:rsidRDefault="00D12496" w:rsidP="00D12496">
      <w:pPr>
        <w:pStyle w:val="KeinLeerraum"/>
        <w:rPr>
          <w:rFonts w:ascii="Arial" w:hAnsi="Arial" w:cs="Arial"/>
          <w:sz w:val="24"/>
          <w:szCs w:val="24"/>
        </w:rPr>
      </w:pPr>
      <w:r w:rsidRPr="00AA52D6">
        <w:rPr>
          <w:rFonts w:ascii="Arial" w:hAnsi="Arial" w:cs="Arial"/>
        </w:rPr>
        <w:t>automatisierte Testsysteme.</w:t>
      </w:r>
      <w:r>
        <w:rPr>
          <w:rFonts w:ascii="Arial" w:hAnsi="Arial" w:cs="Arial"/>
          <w:sz w:val="24"/>
          <w:szCs w:val="24"/>
        </w:rPr>
        <w:br/>
      </w:r>
    </w:p>
    <w:p w14:paraId="4B09FB33" w14:textId="77777777" w:rsidR="008E6328" w:rsidRDefault="008E6328" w:rsidP="00D12496">
      <w:pPr>
        <w:pStyle w:val="KeinLeerraum"/>
        <w:rPr>
          <w:rFonts w:ascii="Arial" w:hAnsi="Arial" w:cs="Arial"/>
        </w:rPr>
      </w:pPr>
    </w:p>
    <w:p w14:paraId="680E3978" w14:textId="7D884E4D" w:rsidR="00D12496" w:rsidRPr="00874668" w:rsidRDefault="00D12496" w:rsidP="00D12496">
      <w:pPr>
        <w:pStyle w:val="KeinLeerraum"/>
        <w:rPr>
          <w:rFonts w:ascii="Arial" w:hAnsi="Arial" w:cs="Arial"/>
          <w:sz w:val="24"/>
          <w:szCs w:val="24"/>
        </w:rPr>
      </w:pPr>
      <w:r w:rsidRPr="00AA52D6">
        <w:rPr>
          <w:rFonts w:ascii="Arial" w:hAnsi="Arial" w:cs="Arial"/>
        </w:rPr>
        <w:lastRenderedPageBreak/>
        <w:t>Sarah Boctor-Vauvert</w:t>
      </w:r>
    </w:p>
    <w:p w14:paraId="04BFA76F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Geschäftsführerin</w:t>
      </w:r>
    </w:p>
    <w:p w14:paraId="478703F2" w14:textId="77777777" w:rsidR="00D12496" w:rsidRPr="003A79EE" w:rsidRDefault="00D12496" w:rsidP="00D12496">
      <w:pPr>
        <w:pStyle w:val="KeinLeerraum"/>
        <w:rPr>
          <w:rStyle w:val="Hyperlink"/>
          <w:rFonts w:ascii="Arial" w:hAnsi="Arial" w:cs="Arial"/>
        </w:rPr>
      </w:pPr>
      <w:r w:rsidRPr="00AA52D6">
        <w:rPr>
          <w:rFonts w:ascii="Arial" w:hAnsi="Arial" w:cs="Arial"/>
        </w:rPr>
        <w:t xml:space="preserve">E-Mail: </w:t>
      </w:r>
      <w:hyperlink r:id="rId9" w:history="1">
        <w:r w:rsidRPr="003A79EE">
          <w:rPr>
            <w:rStyle w:val="Hyperlink"/>
            <w:rFonts w:ascii="Arial" w:hAnsi="Arial" w:cs="Arial"/>
          </w:rPr>
          <w:t>sarah.boctor-vauvert@digitaltest.de</w:t>
        </w:r>
      </w:hyperlink>
    </w:p>
    <w:p w14:paraId="21AF44B7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Telefon: +49 (7244) 96 40 -24  </w:t>
      </w:r>
    </w:p>
    <w:p w14:paraId="5BEBE63D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Digitaltest GmbH</w:t>
      </w:r>
      <w:r w:rsidRPr="00AA52D6">
        <w:rPr>
          <w:rFonts w:ascii="Arial" w:hAnsi="Arial" w:cs="Arial"/>
        </w:rPr>
        <w:br/>
        <w:t>Lorenzstr. 3</w:t>
      </w:r>
      <w:r w:rsidRPr="00AA52D6">
        <w:rPr>
          <w:rFonts w:ascii="Arial" w:hAnsi="Arial" w:cs="Arial"/>
        </w:rPr>
        <w:br/>
        <w:t>76297 Stutensee</w:t>
      </w:r>
    </w:p>
    <w:p w14:paraId="03EC9020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</w:p>
    <w:p w14:paraId="2561C690" w14:textId="77777777" w:rsidR="00D12496" w:rsidRPr="005A669D" w:rsidRDefault="00EF3E7D" w:rsidP="00D12496">
      <w:pPr>
        <w:spacing w:line="276" w:lineRule="auto"/>
        <w:outlineLvl w:val="0"/>
      </w:pPr>
      <w:hyperlink r:id="rId10" w:history="1">
        <w:r w:rsidR="00D12496" w:rsidRPr="004F1646">
          <w:rPr>
            <w:rStyle w:val="Hyperlink"/>
          </w:rPr>
          <w:t>www.digitaltest.com</w:t>
        </w:r>
      </w:hyperlink>
      <w:r w:rsidR="00D12496">
        <w:t xml:space="preserve"> </w:t>
      </w:r>
    </w:p>
    <w:p w14:paraId="124E2186" w14:textId="7669CE53" w:rsidR="00DB74B1" w:rsidRDefault="00DB74B1" w:rsidP="00DB74B1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eastAsia="de-DE"/>
        </w:rPr>
      </w:pPr>
    </w:p>
    <w:p w14:paraId="5A68CDFF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01B391F2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60F2B060" w14:textId="77777777" w:rsidR="00DB74B1" w:rsidRPr="001679AE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7B1CB72F" w14:textId="65555143" w:rsidR="008835F3" w:rsidRPr="00DB74B1" w:rsidRDefault="008835F3" w:rsidP="00DB74B1"/>
    <w:sectPr w:rsidR="008835F3" w:rsidRPr="00DB74B1" w:rsidSect="00734A6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D4662" w16cid:durableId="22288536"/>
  <w16cid:commentId w16cid:paraId="4F2A3104" w16cid:durableId="2228A465"/>
  <w16cid:commentId w16cid:paraId="60D8146F" w16cid:durableId="2228B19D"/>
  <w16cid:commentId w16cid:paraId="29BA2579" w16cid:durableId="2228B255"/>
  <w16cid:commentId w16cid:paraId="5D5F2677" w16cid:durableId="2228B27E"/>
  <w16cid:commentId w16cid:paraId="363966A6" w16cid:durableId="2228B3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99986" w14:textId="77777777" w:rsidR="0086565A" w:rsidRDefault="0086565A" w:rsidP="00D35655">
      <w:pPr>
        <w:spacing w:after="0" w:line="240" w:lineRule="auto"/>
      </w:pPr>
      <w:r>
        <w:separator/>
      </w:r>
    </w:p>
  </w:endnote>
  <w:endnote w:type="continuationSeparator" w:id="0">
    <w:p w14:paraId="0756D265" w14:textId="77777777" w:rsidR="0086565A" w:rsidRDefault="0086565A" w:rsidP="00D35655">
      <w:pPr>
        <w:spacing w:after="0" w:line="240" w:lineRule="auto"/>
      </w:pPr>
      <w:r>
        <w:continuationSeparator/>
      </w:r>
    </w:p>
  </w:endnote>
  <w:endnote w:type="continuationNotice" w:id="1">
    <w:p w14:paraId="1DCA5E95" w14:textId="77777777" w:rsidR="0086565A" w:rsidRDefault="00865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7B1A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479987C3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7FA0C4B" w14:textId="6FAE5F26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>Lorenzstr.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 xml:space="preserve">+49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2765" w14:textId="77777777" w:rsidR="0086565A" w:rsidRDefault="0086565A" w:rsidP="00D35655">
      <w:pPr>
        <w:spacing w:after="0" w:line="240" w:lineRule="auto"/>
      </w:pPr>
      <w:r>
        <w:separator/>
      </w:r>
    </w:p>
  </w:footnote>
  <w:footnote w:type="continuationSeparator" w:id="0">
    <w:p w14:paraId="7DFFEAE5" w14:textId="77777777" w:rsidR="0086565A" w:rsidRDefault="0086565A" w:rsidP="00D35655">
      <w:pPr>
        <w:spacing w:after="0" w:line="240" w:lineRule="auto"/>
      </w:pPr>
      <w:r>
        <w:continuationSeparator/>
      </w:r>
    </w:p>
  </w:footnote>
  <w:footnote w:type="continuationNotice" w:id="1">
    <w:p w14:paraId="73D828E3" w14:textId="77777777" w:rsidR="0086565A" w:rsidRDefault="00865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88CA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4CA85F96" w14:textId="6900AFBA"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46097B6D" wp14:editId="74D0ECBF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</w:t>
    </w:r>
    <w:r w:rsidR="000B7532">
      <w:rPr>
        <w:rFonts w:ascii="Arial" w:hAnsi="Arial" w:cs="Arial"/>
        <w:color w:val="808080" w:themeColor="background1" w:themeShade="80"/>
        <w:sz w:val="28"/>
        <w:szCs w:val="28"/>
      </w:rPr>
      <w:t>RESS</w:t>
    </w:r>
    <w:r w:rsidR="00E272D3">
      <w:rPr>
        <w:rFonts w:ascii="Arial" w:hAnsi="Arial" w:cs="Arial"/>
        <w:color w:val="808080" w:themeColor="background1" w:themeShade="80"/>
        <w:sz w:val="28"/>
        <w:szCs w:val="28"/>
      </w:rPr>
      <w:t>EMELDUNG</w:t>
    </w:r>
  </w:p>
  <w:p w14:paraId="7267CBCA" w14:textId="142B1B44"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2C61D1">
      <w:rPr>
        <w:rFonts w:ascii="Arial" w:hAnsi="Arial" w:cs="Arial"/>
        <w:color w:val="808080" w:themeColor="background1" w:themeShade="80"/>
      </w:rPr>
      <w:t>21.07.</w:t>
    </w:r>
    <w:r w:rsidR="004C7A7D">
      <w:rPr>
        <w:rFonts w:ascii="Arial" w:hAnsi="Arial" w:cs="Arial"/>
        <w:color w:val="808080" w:themeColor="background1" w:themeShade="80"/>
      </w:rPr>
      <w:t>2020</w:t>
    </w:r>
    <w:r w:rsidR="004B3D65" w:rsidRPr="00253A1D">
      <w:rPr>
        <w:rFonts w:ascii="Arial" w:hAnsi="Arial" w:cs="Arial"/>
        <w:color w:val="808080" w:themeColor="background1" w:themeShade="80"/>
      </w:rPr>
      <w:t xml:space="preserve"> |</w:t>
    </w:r>
    <w:r w:rsidR="00D12496">
      <w:rPr>
        <w:rFonts w:ascii="Arial" w:hAnsi="Arial" w:cs="Arial"/>
        <w:color w:val="808080" w:themeColor="background1" w:themeShade="80"/>
      </w:rPr>
      <w:t xml:space="preserve"> 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EF3E7D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EF3E7D" w:rsidRPr="00EF3E7D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14:paraId="1301FD78" w14:textId="77777777"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55B1F"/>
    <w:multiLevelType w:val="hybridMultilevel"/>
    <w:tmpl w:val="9182AD9C"/>
    <w:lvl w:ilvl="0" w:tplc="4128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2"/>
    <w:rsid w:val="00006F18"/>
    <w:rsid w:val="00013235"/>
    <w:rsid w:val="00014588"/>
    <w:rsid w:val="00014A47"/>
    <w:rsid w:val="00022242"/>
    <w:rsid w:val="00031FFC"/>
    <w:rsid w:val="0004296E"/>
    <w:rsid w:val="0005109B"/>
    <w:rsid w:val="00051793"/>
    <w:rsid w:val="00052C01"/>
    <w:rsid w:val="00055EDB"/>
    <w:rsid w:val="000623F5"/>
    <w:rsid w:val="000812A9"/>
    <w:rsid w:val="000837C6"/>
    <w:rsid w:val="0008414B"/>
    <w:rsid w:val="0008618B"/>
    <w:rsid w:val="0008762A"/>
    <w:rsid w:val="000B0D9C"/>
    <w:rsid w:val="000B7532"/>
    <w:rsid w:val="000C67CA"/>
    <w:rsid w:val="000D1548"/>
    <w:rsid w:val="000E01FC"/>
    <w:rsid w:val="000E22AB"/>
    <w:rsid w:val="000E298F"/>
    <w:rsid w:val="000E6737"/>
    <w:rsid w:val="00102CFB"/>
    <w:rsid w:val="00103C11"/>
    <w:rsid w:val="001075D2"/>
    <w:rsid w:val="001109E3"/>
    <w:rsid w:val="00112193"/>
    <w:rsid w:val="001175C4"/>
    <w:rsid w:val="0012203D"/>
    <w:rsid w:val="00127532"/>
    <w:rsid w:val="00127DF4"/>
    <w:rsid w:val="00134F6F"/>
    <w:rsid w:val="00137629"/>
    <w:rsid w:val="00140F74"/>
    <w:rsid w:val="00141036"/>
    <w:rsid w:val="001446CD"/>
    <w:rsid w:val="00146963"/>
    <w:rsid w:val="00146BD2"/>
    <w:rsid w:val="001517EB"/>
    <w:rsid w:val="001565F4"/>
    <w:rsid w:val="0016006D"/>
    <w:rsid w:val="001607EC"/>
    <w:rsid w:val="00186631"/>
    <w:rsid w:val="00192649"/>
    <w:rsid w:val="001A580C"/>
    <w:rsid w:val="001B56C4"/>
    <w:rsid w:val="001B5952"/>
    <w:rsid w:val="001C41C0"/>
    <w:rsid w:val="001C6DDC"/>
    <w:rsid w:val="001D1231"/>
    <w:rsid w:val="001D5A93"/>
    <w:rsid w:val="001D7911"/>
    <w:rsid w:val="001E0CD6"/>
    <w:rsid w:val="001E18CC"/>
    <w:rsid w:val="001F19F6"/>
    <w:rsid w:val="00207776"/>
    <w:rsid w:val="00207D23"/>
    <w:rsid w:val="002228D9"/>
    <w:rsid w:val="00223622"/>
    <w:rsid w:val="00226246"/>
    <w:rsid w:val="002275A2"/>
    <w:rsid w:val="00237E62"/>
    <w:rsid w:val="00242C35"/>
    <w:rsid w:val="00253A1D"/>
    <w:rsid w:val="00255E11"/>
    <w:rsid w:val="002568DE"/>
    <w:rsid w:val="0026252B"/>
    <w:rsid w:val="002633DD"/>
    <w:rsid w:val="0026727E"/>
    <w:rsid w:val="002674E8"/>
    <w:rsid w:val="002A5239"/>
    <w:rsid w:val="002A5817"/>
    <w:rsid w:val="002C0F36"/>
    <w:rsid w:val="002C391A"/>
    <w:rsid w:val="002C4D7F"/>
    <w:rsid w:val="002C61D1"/>
    <w:rsid w:val="002C7F69"/>
    <w:rsid w:val="002D24CC"/>
    <w:rsid w:val="002D58CC"/>
    <w:rsid w:val="002E4CD2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57E29"/>
    <w:rsid w:val="003638EB"/>
    <w:rsid w:val="003758A2"/>
    <w:rsid w:val="00384EAC"/>
    <w:rsid w:val="00392008"/>
    <w:rsid w:val="00396F23"/>
    <w:rsid w:val="003A0CDF"/>
    <w:rsid w:val="003A1C74"/>
    <w:rsid w:val="003B4A7F"/>
    <w:rsid w:val="003C2CB2"/>
    <w:rsid w:val="003D20C7"/>
    <w:rsid w:val="003E3872"/>
    <w:rsid w:val="003E7728"/>
    <w:rsid w:val="003F2C6A"/>
    <w:rsid w:val="003F2F65"/>
    <w:rsid w:val="003F4AE8"/>
    <w:rsid w:val="0041389D"/>
    <w:rsid w:val="00414F6A"/>
    <w:rsid w:val="004266F9"/>
    <w:rsid w:val="00433154"/>
    <w:rsid w:val="004436CB"/>
    <w:rsid w:val="00456415"/>
    <w:rsid w:val="00457F42"/>
    <w:rsid w:val="004664A3"/>
    <w:rsid w:val="00467B1B"/>
    <w:rsid w:val="0047219C"/>
    <w:rsid w:val="00476858"/>
    <w:rsid w:val="00477CC3"/>
    <w:rsid w:val="00484202"/>
    <w:rsid w:val="0049142D"/>
    <w:rsid w:val="004952EC"/>
    <w:rsid w:val="004B2A2B"/>
    <w:rsid w:val="004B3D65"/>
    <w:rsid w:val="004B4DEE"/>
    <w:rsid w:val="004C1892"/>
    <w:rsid w:val="004C6F9B"/>
    <w:rsid w:val="004C7A7D"/>
    <w:rsid w:val="004D0C67"/>
    <w:rsid w:val="004D4F1A"/>
    <w:rsid w:val="004D68D8"/>
    <w:rsid w:val="004E41A2"/>
    <w:rsid w:val="00500F83"/>
    <w:rsid w:val="0050194C"/>
    <w:rsid w:val="00515203"/>
    <w:rsid w:val="0051604F"/>
    <w:rsid w:val="005218E4"/>
    <w:rsid w:val="005422ED"/>
    <w:rsid w:val="0054736E"/>
    <w:rsid w:val="005522BD"/>
    <w:rsid w:val="00570940"/>
    <w:rsid w:val="005754A5"/>
    <w:rsid w:val="00577FC7"/>
    <w:rsid w:val="00586642"/>
    <w:rsid w:val="00595673"/>
    <w:rsid w:val="005A0533"/>
    <w:rsid w:val="005A2374"/>
    <w:rsid w:val="005B478D"/>
    <w:rsid w:val="005B7948"/>
    <w:rsid w:val="005B7BBA"/>
    <w:rsid w:val="005D0DC3"/>
    <w:rsid w:val="005F2A3D"/>
    <w:rsid w:val="005F632B"/>
    <w:rsid w:val="005F64C1"/>
    <w:rsid w:val="0060220E"/>
    <w:rsid w:val="00602258"/>
    <w:rsid w:val="006124D7"/>
    <w:rsid w:val="00617E22"/>
    <w:rsid w:val="0062036C"/>
    <w:rsid w:val="00632010"/>
    <w:rsid w:val="00636855"/>
    <w:rsid w:val="00637A4A"/>
    <w:rsid w:val="00646199"/>
    <w:rsid w:val="00653A1E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C5946"/>
    <w:rsid w:val="006D0B7E"/>
    <w:rsid w:val="006D290B"/>
    <w:rsid w:val="006D637B"/>
    <w:rsid w:val="006F3AD0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47608"/>
    <w:rsid w:val="00770E0A"/>
    <w:rsid w:val="00777F93"/>
    <w:rsid w:val="00793CC8"/>
    <w:rsid w:val="00793E89"/>
    <w:rsid w:val="007B74D6"/>
    <w:rsid w:val="007C4B72"/>
    <w:rsid w:val="007C6AE8"/>
    <w:rsid w:val="007D7C83"/>
    <w:rsid w:val="007E0AC4"/>
    <w:rsid w:val="007E1D80"/>
    <w:rsid w:val="007E7B3A"/>
    <w:rsid w:val="007F0681"/>
    <w:rsid w:val="007F21A4"/>
    <w:rsid w:val="008051F6"/>
    <w:rsid w:val="008062D6"/>
    <w:rsid w:val="00807C3D"/>
    <w:rsid w:val="008213A7"/>
    <w:rsid w:val="00825D3F"/>
    <w:rsid w:val="0083736E"/>
    <w:rsid w:val="0084004F"/>
    <w:rsid w:val="00842B6F"/>
    <w:rsid w:val="008477EA"/>
    <w:rsid w:val="008525B3"/>
    <w:rsid w:val="008600C7"/>
    <w:rsid w:val="0086565A"/>
    <w:rsid w:val="00866160"/>
    <w:rsid w:val="008709EE"/>
    <w:rsid w:val="00875175"/>
    <w:rsid w:val="008835F3"/>
    <w:rsid w:val="00894633"/>
    <w:rsid w:val="008A29FD"/>
    <w:rsid w:val="008A7992"/>
    <w:rsid w:val="008C13EE"/>
    <w:rsid w:val="008C52F3"/>
    <w:rsid w:val="008D7D07"/>
    <w:rsid w:val="008E3B2A"/>
    <w:rsid w:val="008E6328"/>
    <w:rsid w:val="0090635A"/>
    <w:rsid w:val="009114CF"/>
    <w:rsid w:val="0091667D"/>
    <w:rsid w:val="009320D2"/>
    <w:rsid w:val="00933B95"/>
    <w:rsid w:val="00942DC5"/>
    <w:rsid w:val="009462D8"/>
    <w:rsid w:val="009533AB"/>
    <w:rsid w:val="00956524"/>
    <w:rsid w:val="009605E7"/>
    <w:rsid w:val="00961CB3"/>
    <w:rsid w:val="009623E4"/>
    <w:rsid w:val="00984A7F"/>
    <w:rsid w:val="00990428"/>
    <w:rsid w:val="00990E51"/>
    <w:rsid w:val="009A1527"/>
    <w:rsid w:val="009B312F"/>
    <w:rsid w:val="009B4730"/>
    <w:rsid w:val="009D2978"/>
    <w:rsid w:val="009D45F8"/>
    <w:rsid w:val="009D5B9C"/>
    <w:rsid w:val="009D6283"/>
    <w:rsid w:val="009F228D"/>
    <w:rsid w:val="009F3E14"/>
    <w:rsid w:val="009F46EC"/>
    <w:rsid w:val="00A02FD8"/>
    <w:rsid w:val="00A108CB"/>
    <w:rsid w:val="00A10A70"/>
    <w:rsid w:val="00A2272E"/>
    <w:rsid w:val="00A40C72"/>
    <w:rsid w:val="00A40CD1"/>
    <w:rsid w:val="00A557B3"/>
    <w:rsid w:val="00A56126"/>
    <w:rsid w:val="00A603E6"/>
    <w:rsid w:val="00A625A5"/>
    <w:rsid w:val="00A7465D"/>
    <w:rsid w:val="00A8396C"/>
    <w:rsid w:val="00A94061"/>
    <w:rsid w:val="00A94358"/>
    <w:rsid w:val="00AA52D6"/>
    <w:rsid w:val="00AB0ABE"/>
    <w:rsid w:val="00AB3ADC"/>
    <w:rsid w:val="00AC3B42"/>
    <w:rsid w:val="00AC4C54"/>
    <w:rsid w:val="00AD039E"/>
    <w:rsid w:val="00AD2F58"/>
    <w:rsid w:val="00AD5A93"/>
    <w:rsid w:val="00AD74A4"/>
    <w:rsid w:val="00AD7CF2"/>
    <w:rsid w:val="00AE0344"/>
    <w:rsid w:val="00AE22A9"/>
    <w:rsid w:val="00AE4411"/>
    <w:rsid w:val="00AF4E86"/>
    <w:rsid w:val="00AF70B5"/>
    <w:rsid w:val="00B039BA"/>
    <w:rsid w:val="00B05EEB"/>
    <w:rsid w:val="00B10B52"/>
    <w:rsid w:val="00B22D0E"/>
    <w:rsid w:val="00B334A6"/>
    <w:rsid w:val="00B44883"/>
    <w:rsid w:val="00B44A7A"/>
    <w:rsid w:val="00B54573"/>
    <w:rsid w:val="00B6172B"/>
    <w:rsid w:val="00B61F29"/>
    <w:rsid w:val="00B8052D"/>
    <w:rsid w:val="00B85512"/>
    <w:rsid w:val="00BA5812"/>
    <w:rsid w:val="00BA6BDD"/>
    <w:rsid w:val="00BB05FB"/>
    <w:rsid w:val="00BB2F6D"/>
    <w:rsid w:val="00BB4035"/>
    <w:rsid w:val="00BB6EB7"/>
    <w:rsid w:val="00BB74B3"/>
    <w:rsid w:val="00BB76F0"/>
    <w:rsid w:val="00BC2965"/>
    <w:rsid w:val="00BC4EEC"/>
    <w:rsid w:val="00BD69F1"/>
    <w:rsid w:val="00BE5494"/>
    <w:rsid w:val="00BE6862"/>
    <w:rsid w:val="00BF4436"/>
    <w:rsid w:val="00C00C46"/>
    <w:rsid w:val="00C04A4F"/>
    <w:rsid w:val="00C04EF9"/>
    <w:rsid w:val="00C0786A"/>
    <w:rsid w:val="00C15507"/>
    <w:rsid w:val="00C250BA"/>
    <w:rsid w:val="00C64460"/>
    <w:rsid w:val="00C71936"/>
    <w:rsid w:val="00C81440"/>
    <w:rsid w:val="00C94078"/>
    <w:rsid w:val="00C94334"/>
    <w:rsid w:val="00C945EA"/>
    <w:rsid w:val="00C9653A"/>
    <w:rsid w:val="00CA2A19"/>
    <w:rsid w:val="00CA357F"/>
    <w:rsid w:val="00CA7B2D"/>
    <w:rsid w:val="00CC28CE"/>
    <w:rsid w:val="00CC7BB4"/>
    <w:rsid w:val="00CD5AC7"/>
    <w:rsid w:val="00CF15E8"/>
    <w:rsid w:val="00CF2750"/>
    <w:rsid w:val="00CF5CA6"/>
    <w:rsid w:val="00D01475"/>
    <w:rsid w:val="00D039D1"/>
    <w:rsid w:val="00D12496"/>
    <w:rsid w:val="00D12E53"/>
    <w:rsid w:val="00D162A8"/>
    <w:rsid w:val="00D2078A"/>
    <w:rsid w:val="00D209F3"/>
    <w:rsid w:val="00D32BE8"/>
    <w:rsid w:val="00D35655"/>
    <w:rsid w:val="00D57F89"/>
    <w:rsid w:val="00D6792C"/>
    <w:rsid w:val="00D71C0C"/>
    <w:rsid w:val="00D73A62"/>
    <w:rsid w:val="00D73ACD"/>
    <w:rsid w:val="00D923B9"/>
    <w:rsid w:val="00D94A32"/>
    <w:rsid w:val="00DB18CD"/>
    <w:rsid w:val="00DB74B1"/>
    <w:rsid w:val="00DB7B08"/>
    <w:rsid w:val="00DC5A9C"/>
    <w:rsid w:val="00DE11DD"/>
    <w:rsid w:val="00DE65A2"/>
    <w:rsid w:val="00DF0DE2"/>
    <w:rsid w:val="00E03170"/>
    <w:rsid w:val="00E05AA1"/>
    <w:rsid w:val="00E07B48"/>
    <w:rsid w:val="00E16CAE"/>
    <w:rsid w:val="00E20512"/>
    <w:rsid w:val="00E272D3"/>
    <w:rsid w:val="00E34143"/>
    <w:rsid w:val="00E37559"/>
    <w:rsid w:val="00E41479"/>
    <w:rsid w:val="00E46841"/>
    <w:rsid w:val="00E54142"/>
    <w:rsid w:val="00E66275"/>
    <w:rsid w:val="00E77BF0"/>
    <w:rsid w:val="00E814EE"/>
    <w:rsid w:val="00E820E7"/>
    <w:rsid w:val="00E95754"/>
    <w:rsid w:val="00EA415C"/>
    <w:rsid w:val="00EA558B"/>
    <w:rsid w:val="00EA5C97"/>
    <w:rsid w:val="00EA715D"/>
    <w:rsid w:val="00EB2335"/>
    <w:rsid w:val="00EB6FD8"/>
    <w:rsid w:val="00EC0F72"/>
    <w:rsid w:val="00EE291C"/>
    <w:rsid w:val="00EE5FE2"/>
    <w:rsid w:val="00EF3E7D"/>
    <w:rsid w:val="00F00EA3"/>
    <w:rsid w:val="00F0358A"/>
    <w:rsid w:val="00F03A98"/>
    <w:rsid w:val="00F112EF"/>
    <w:rsid w:val="00F14D61"/>
    <w:rsid w:val="00F228E1"/>
    <w:rsid w:val="00F22F75"/>
    <w:rsid w:val="00F32AB6"/>
    <w:rsid w:val="00F50327"/>
    <w:rsid w:val="00F63290"/>
    <w:rsid w:val="00F67E74"/>
    <w:rsid w:val="00F82662"/>
    <w:rsid w:val="00F94199"/>
    <w:rsid w:val="00FC4169"/>
    <w:rsid w:val="00FC643B"/>
    <w:rsid w:val="00FD4B22"/>
    <w:rsid w:val="00FD7C77"/>
    <w:rsid w:val="00FE5539"/>
    <w:rsid w:val="00FF20AC"/>
    <w:rsid w:val="00FF4D5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E24E401"/>
  <w15:docId w15:val="{499D9D2B-B68B-4C77-B876-A1391A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A9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3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32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D039E"/>
    <w:pPr>
      <w:spacing w:after="0" w:line="240" w:lineRule="auto"/>
    </w:pPr>
  </w:style>
  <w:style w:type="paragraph" w:customStyle="1" w:styleId="Default">
    <w:name w:val="Default"/>
    <w:rsid w:val="00DC5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digitalt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.boctor-vauvert@digitaltes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8F07-9B0A-4E65-B8AB-7D719BE2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1730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Kunrath</dc:creator>
  <cp:lastModifiedBy>Dennis Margulies</cp:lastModifiedBy>
  <cp:revision>5</cp:revision>
  <cp:lastPrinted>2020-03-26T11:47:00Z</cp:lastPrinted>
  <dcterms:created xsi:type="dcterms:W3CDTF">2020-07-21T08:48:00Z</dcterms:created>
  <dcterms:modified xsi:type="dcterms:W3CDTF">2020-07-21T09:13:00Z</dcterms:modified>
</cp:coreProperties>
</file>