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3CAB" w14:textId="5455E1E9" w:rsidR="002C61D1" w:rsidRPr="00CC7845" w:rsidRDefault="00A11A7B" w:rsidP="00A11A7B">
      <w:pPr>
        <w:pStyle w:val="KeinLeerraum"/>
        <w:ind w:right="-426"/>
        <w:rPr>
          <w:rFonts w:ascii="Arial" w:hAnsi="Arial" w:cs="Arial"/>
          <w:sz w:val="36"/>
          <w:szCs w:val="36"/>
          <w:lang w:eastAsia="de-DE"/>
        </w:rPr>
      </w:pPr>
      <w:r w:rsidRPr="00CC7845">
        <w:rPr>
          <w:rFonts w:ascii="Arial" w:hAnsi="Arial" w:cs="Arial"/>
          <w:sz w:val="36"/>
          <w:szCs w:val="36"/>
          <w:lang w:eastAsia="de-DE"/>
        </w:rPr>
        <w:t xml:space="preserve">Für EMS-Dienstleister wie Surface Art Engineering ist der automatische </w:t>
      </w:r>
      <w:proofErr w:type="spellStart"/>
      <w:r w:rsidRPr="00CC7845">
        <w:rPr>
          <w:rFonts w:ascii="Arial" w:hAnsi="Arial" w:cs="Arial"/>
          <w:sz w:val="36"/>
          <w:szCs w:val="36"/>
          <w:lang w:eastAsia="de-DE"/>
        </w:rPr>
        <w:t>DebugRobot</w:t>
      </w:r>
      <w:proofErr w:type="spellEnd"/>
      <w:r w:rsidRPr="00CC7845">
        <w:rPr>
          <w:rFonts w:ascii="Arial" w:hAnsi="Arial" w:cs="Arial"/>
          <w:sz w:val="36"/>
          <w:szCs w:val="36"/>
          <w:lang w:eastAsia="de-DE"/>
        </w:rPr>
        <w:t xml:space="preserve"> von Digitaltest Gold wert</w:t>
      </w:r>
    </w:p>
    <w:p w14:paraId="5E48E044" w14:textId="77777777" w:rsidR="002C61D1" w:rsidRPr="004C7A7D" w:rsidRDefault="002C61D1" w:rsidP="00DB74B1">
      <w:pPr>
        <w:pStyle w:val="KeinLeerraum"/>
        <w:rPr>
          <w:sz w:val="40"/>
          <w:szCs w:val="40"/>
          <w:lang w:eastAsia="de-DE"/>
        </w:rPr>
      </w:pPr>
    </w:p>
    <w:p w14:paraId="425955BD" w14:textId="6C8AFEF8" w:rsidR="00DB74B1" w:rsidRPr="003D20C7" w:rsidRDefault="00A11A7B" w:rsidP="00A11A7B">
      <w:pPr>
        <w:pStyle w:val="KeinLeerraum"/>
        <w:ind w:right="-709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r w:rsidRPr="00A11A7B">
        <w:rPr>
          <w:noProof/>
          <w:lang w:eastAsia="de-DE"/>
        </w:rPr>
        <w:drawing>
          <wp:inline distT="0" distB="0" distL="0" distR="0" wp14:anchorId="1C43BB38" wp14:editId="6C035F01">
            <wp:extent cx="3695700" cy="258641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65" cy="260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3B082D" w14:textId="38785203" w:rsidR="00DB74B1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85CF989" w14:textId="77777777" w:rsidR="00A11A7B" w:rsidRDefault="00A11A7B" w:rsidP="00A11A7B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Digitaltest hat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mit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d</w:t>
      </w:r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DebugRobot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ein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Verfahren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ent</w:t>
      </w:r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wickelt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das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automatisch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Testprogramme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debuggen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kann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. Damit können nun </w:t>
      </w:r>
      <w:proofErr w:type="gram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bis</w:t>
      </w:r>
      <w:proofErr w:type="gram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zu 80 % des Prüflings </w:t>
      </w:r>
    </w:p>
    <w:p w14:paraId="52224836" w14:textId="01DDF46F" w:rsidR="00DB74B1" w:rsidRDefault="00A11A7B" w:rsidP="00A11A7B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proofErr w:type="spellStart"/>
      <w:proofErr w:type="gram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au</w:t>
      </w:r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softHyphen/>
        <w:t>tomatisch</w:t>
      </w:r>
      <w:proofErr w:type="spellEnd"/>
      <w:proofErr w:type="gram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abgedeckt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werden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sodass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anschließend nur noch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wenige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kritische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Messungen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manuell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überprüft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werden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müssen</w:t>
      </w:r>
      <w:proofErr w:type="spellEnd"/>
      <w:r w:rsidRPr="00A11A7B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.</w:t>
      </w:r>
    </w:p>
    <w:p w14:paraId="3C18A8E7" w14:textId="77777777" w:rsidR="00A11A7B" w:rsidRDefault="00A11A7B" w:rsidP="00A11A7B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6A472D2" w14:textId="5CDA3F16" w:rsidR="00A11A7B" w:rsidRDefault="00A11A7B" w:rsidP="00A11A7B">
      <w:pPr>
        <w:pStyle w:val="KeinLeerraum"/>
        <w:rPr>
          <w:rFonts w:ascii="Arial" w:hAnsi="Arial" w:cs="Arial"/>
          <w:bCs/>
        </w:rPr>
      </w:pPr>
      <w:r w:rsidRPr="00A11A7B">
        <w:rPr>
          <w:rFonts w:ascii="Arial" w:hAnsi="Arial" w:cs="Arial"/>
          <w:bCs/>
        </w:rPr>
        <w:t xml:space="preserve">Der Automatische </w:t>
      </w:r>
      <w:proofErr w:type="spellStart"/>
      <w:r w:rsidRPr="00A11A7B">
        <w:rPr>
          <w:rFonts w:ascii="Arial" w:hAnsi="Arial" w:cs="Arial"/>
          <w:bCs/>
        </w:rPr>
        <w:t>DebugRobot</w:t>
      </w:r>
      <w:proofErr w:type="spellEnd"/>
      <w:r w:rsidRPr="00A11A7B">
        <w:rPr>
          <w:rFonts w:ascii="Arial" w:hAnsi="Arial" w:cs="Arial"/>
          <w:bCs/>
        </w:rPr>
        <w:t xml:space="preserve"> wurde ursprünglich auf Anfrage des EMS Dienstleisters "Surface Art Engineering" entwickelt. Das Unternehmen mit Sitz in San Jose, Kalifornien, operiert als zentrale Anlaufstelle für den Markteinführungsprozess von Produkten.</w:t>
      </w:r>
    </w:p>
    <w:p w14:paraId="1058B250" w14:textId="77777777" w:rsidR="00A11A7B" w:rsidRDefault="00A11A7B" w:rsidP="00A11A7B">
      <w:pPr>
        <w:pStyle w:val="KeinLeerraum"/>
        <w:rPr>
          <w:rFonts w:ascii="Arial" w:hAnsi="Arial" w:cs="Arial"/>
          <w:bCs/>
        </w:rPr>
      </w:pPr>
    </w:p>
    <w:p w14:paraId="62716457" w14:textId="7DC8792A" w:rsidR="00A11A7B" w:rsidRDefault="00A11A7B" w:rsidP="00A11A7B">
      <w:pPr>
        <w:pStyle w:val="KeinLeerraum"/>
        <w:rPr>
          <w:rFonts w:ascii="Arial" w:hAnsi="Arial" w:cs="Arial"/>
          <w:bCs/>
        </w:rPr>
      </w:pPr>
      <w:r w:rsidRPr="00A11A7B">
        <w:rPr>
          <w:rFonts w:ascii="Arial" w:hAnsi="Arial" w:cs="Arial"/>
          <w:bCs/>
        </w:rPr>
        <w:t>Die Herausforderung für Digitaltest bestand darin, die langen Debug</w:t>
      </w:r>
      <w:r w:rsidRPr="00A11A7B">
        <w:rPr>
          <w:rFonts w:ascii="Arial" w:hAnsi="Arial" w:cs="Arial"/>
          <w:bCs/>
        </w:rPr>
        <w:softHyphen/>
        <w:t>ging-Zeiten bei Boards mit mehr als 500 Netzen mit der Entwicklung eines automatisierten Testprogramms zu beschleunigen, um Surface Art Engineering und seinen Kunden eine schnellere Markt</w:t>
      </w:r>
      <w:r>
        <w:rPr>
          <w:rFonts w:ascii="Arial" w:hAnsi="Arial" w:cs="Arial"/>
          <w:bCs/>
        </w:rPr>
        <w:t>-</w:t>
      </w:r>
      <w:r w:rsidRPr="00A11A7B">
        <w:rPr>
          <w:rFonts w:ascii="Arial" w:hAnsi="Arial" w:cs="Arial"/>
          <w:bCs/>
        </w:rPr>
        <w:t>einführung zu ermögli</w:t>
      </w:r>
      <w:r w:rsidRPr="00A11A7B">
        <w:rPr>
          <w:rFonts w:ascii="Arial" w:hAnsi="Arial" w:cs="Arial"/>
          <w:bCs/>
        </w:rPr>
        <w:softHyphen/>
        <w:t>chen.</w:t>
      </w:r>
    </w:p>
    <w:p w14:paraId="1D2127A0" w14:textId="77777777" w:rsidR="00A11A7B" w:rsidRDefault="00A11A7B" w:rsidP="00A11A7B">
      <w:pPr>
        <w:pStyle w:val="KeinLeerraum"/>
        <w:rPr>
          <w:rFonts w:ascii="Arial" w:hAnsi="Arial" w:cs="Arial"/>
          <w:bCs/>
        </w:rPr>
      </w:pPr>
    </w:p>
    <w:p w14:paraId="7ECDD824" w14:textId="77777777" w:rsidR="00A11A7B" w:rsidRDefault="00A11A7B" w:rsidP="00A11A7B">
      <w:pPr>
        <w:pStyle w:val="KeinLeerraum"/>
        <w:rPr>
          <w:rFonts w:ascii="Arial" w:hAnsi="Arial" w:cs="Arial"/>
          <w:bCs/>
        </w:rPr>
      </w:pPr>
      <w:r w:rsidRPr="00A11A7B">
        <w:rPr>
          <w:rFonts w:ascii="Arial" w:hAnsi="Arial" w:cs="Arial"/>
          <w:bCs/>
        </w:rPr>
        <w:t xml:space="preserve">Für ein Board mit 1.000 Netzen brauchte ein Ingenieur bisher zwei Wochen, mit dem </w:t>
      </w:r>
      <w:proofErr w:type="spellStart"/>
      <w:r w:rsidRPr="00A11A7B">
        <w:rPr>
          <w:rFonts w:ascii="Arial" w:hAnsi="Arial" w:cs="Arial"/>
          <w:bCs/>
        </w:rPr>
        <w:t>DebugRobot</w:t>
      </w:r>
      <w:proofErr w:type="spellEnd"/>
      <w:r w:rsidRPr="00A11A7B">
        <w:rPr>
          <w:rFonts w:ascii="Arial" w:hAnsi="Arial" w:cs="Arial"/>
          <w:bCs/>
        </w:rPr>
        <w:t xml:space="preserve"> können jetzt in zwei Wochen sechs Platinen </w:t>
      </w:r>
      <w:proofErr w:type="spellStart"/>
      <w:r w:rsidRPr="00A11A7B">
        <w:rPr>
          <w:rFonts w:ascii="Arial" w:hAnsi="Arial" w:cs="Arial"/>
          <w:bCs/>
        </w:rPr>
        <w:t>gedebuggt</w:t>
      </w:r>
      <w:proofErr w:type="spellEnd"/>
      <w:r w:rsidRPr="00A11A7B">
        <w:rPr>
          <w:rFonts w:ascii="Arial" w:hAnsi="Arial" w:cs="Arial"/>
          <w:bCs/>
        </w:rPr>
        <w:t xml:space="preserve"> werden! Das erspart nicht nur wertvolle Zeit, sondern hilft auch, Messungen automatisch zu stabilisieren, d.h. </w:t>
      </w:r>
    </w:p>
    <w:p w14:paraId="19DAABB4" w14:textId="39E9DD35" w:rsidR="00A11A7B" w:rsidRDefault="00A11A7B" w:rsidP="00A11A7B">
      <w:pPr>
        <w:pStyle w:val="KeinLeerraum"/>
        <w:rPr>
          <w:rFonts w:ascii="Arial" w:hAnsi="Arial" w:cs="Arial"/>
          <w:bCs/>
        </w:rPr>
      </w:pPr>
      <w:r w:rsidRPr="00A11A7B">
        <w:rPr>
          <w:rFonts w:ascii="Arial" w:hAnsi="Arial" w:cs="Arial"/>
          <w:bCs/>
        </w:rPr>
        <w:t>eine so gering wie mögliche Standardabweichung der Werte bei Messwiederholungen zu erzielen.</w:t>
      </w:r>
    </w:p>
    <w:p w14:paraId="5BD8051B" w14:textId="77777777" w:rsidR="00A11A7B" w:rsidRDefault="00A11A7B" w:rsidP="00A11A7B">
      <w:pPr>
        <w:pStyle w:val="KeinLeerraum"/>
        <w:rPr>
          <w:rFonts w:ascii="Arial" w:hAnsi="Arial" w:cs="Arial"/>
          <w:bCs/>
        </w:rPr>
      </w:pPr>
    </w:p>
    <w:p w14:paraId="66AACEE4" w14:textId="77777777" w:rsidR="00A11A7B" w:rsidRDefault="00A11A7B" w:rsidP="00A11A7B">
      <w:pPr>
        <w:pStyle w:val="KeinLeerraum"/>
        <w:rPr>
          <w:rFonts w:ascii="Arial" w:hAnsi="Arial" w:cs="Arial"/>
          <w:bCs/>
        </w:rPr>
      </w:pPr>
      <w:r w:rsidRPr="00A11A7B">
        <w:rPr>
          <w:rFonts w:ascii="Arial" w:hAnsi="Arial" w:cs="Arial"/>
          <w:bCs/>
        </w:rPr>
        <w:t xml:space="preserve">Mit Hilfe des </w:t>
      </w:r>
      <w:proofErr w:type="spellStart"/>
      <w:r w:rsidRPr="00A11A7B">
        <w:rPr>
          <w:rFonts w:ascii="Arial" w:hAnsi="Arial" w:cs="Arial"/>
          <w:bCs/>
        </w:rPr>
        <w:t>DebugRobots</w:t>
      </w:r>
      <w:proofErr w:type="spellEnd"/>
      <w:r w:rsidRPr="00A11A7B">
        <w:rPr>
          <w:rFonts w:ascii="Arial" w:hAnsi="Arial" w:cs="Arial"/>
          <w:bCs/>
        </w:rPr>
        <w:t xml:space="preserve"> konnte bei Surface Art Engineering aber nicht nur Zeit und </w:t>
      </w:r>
    </w:p>
    <w:p w14:paraId="5F15B781" w14:textId="77777777" w:rsidR="00A11A7B" w:rsidRDefault="00A11A7B" w:rsidP="00A11A7B">
      <w:pPr>
        <w:pStyle w:val="KeinLeerraum"/>
        <w:rPr>
          <w:rFonts w:ascii="Arial" w:hAnsi="Arial" w:cs="Arial"/>
          <w:bCs/>
        </w:rPr>
      </w:pPr>
      <w:r w:rsidRPr="00A11A7B">
        <w:rPr>
          <w:rFonts w:ascii="Arial" w:hAnsi="Arial" w:cs="Arial"/>
          <w:bCs/>
        </w:rPr>
        <w:t xml:space="preserve">Geld gespart werden, auch die Testqualität wurde maximiert. Dies alles trug dazu bei, </w:t>
      </w:r>
    </w:p>
    <w:p w14:paraId="7897186B" w14:textId="5F2DC7BF" w:rsidR="00A11A7B" w:rsidRDefault="00A11A7B" w:rsidP="00A11A7B">
      <w:pPr>
        <w:pStyle w:val="KeinLeerraum"/>
        <w:rPr>
          <w:rFonts w:ascii="Arial" w:hAnsi="Arial" w:cs="Arial"/>
          <w:bCs/>
        </w:rPr>
      </w:pPr>
      <w:r w:rsidRPr="00A11A7B">
        <w:rPr>
          <w:rFonts w:ascii="Arial" w:hAnsi="Arial" w:cs="Arial"/>
          <w:bCs/>
        </w:rPr>
        <w:t>dass sowohl Aufträge schneller bearbeitet werden ko</w:t>
      </w:r>
      <w:r>
        <w:rPr>
          <w:rFonts w:ascii="Arial" w:hAnsi="Arial" w:cs="Arial"/>
          <w:bCs/>
        </w:rPr>
        <w:t xml:space="preserve">nnten als auch die Zeit bis zur </w:t>
      </w:r>
      <w:r w:rsidRPr="00A11A7B">
        <w:rPr>
          <w:rFonts w:ascii="Arial" w:hAnsi="Arial" w:cs="Arial"/>
          <w:bCs/>
        </w:rPr>
        <w:t>Markt</w:t>
      </w:r>
      <w:r>
        <w:rPr>
          <w:rFonts w:ascii="Arial" w:hAnsi="Arial" w:cs="Arial"/>
          <w:bCs/>
        </w:rPr>
        <w:t>-</w:t>
      </w:r>
      <w:r w:rsidRPr="00A11A7B">
        <w:rPr>
          <w:rFonts w:ascii="Arial" w:hAnsi="Arial" w:cs="Arial"/>
          <w:bCs/>
        </w:rPr>
        <w:t xml:space="preserve">einführung eines Produktes erheblich verkürzt wurde. Gerade bei EMS-Dienstleistern </w:t>
      </w:r>
    </w:p>
    <w:p w14:paraId="24908D5C" w14:textId="77777777" w:rsidR="00A11A7B" w:rsidRDefault="00A11A7B" w:rsidP="00D12496">
      <w:pPr>
        <w:pStyle w:val="KeinLeerraum"/>
        <w:rPr>
          <w:rFonts w:ascii="Arial" w:hAnsi="Arial" w:cs="Arial"/>
          <w:bCs/>
        </w:rPr>
      </w:pPr>
      <w:r w:rsidRPr="00A11A7B">
        <w:rPr>
          <w:rFonts w:ascii="Arial" w:hAnsi="Arial" w:cs="Arial"/>
          <w:bCs/>
        </w:rPr>
        <w:t>stellt dies, zusammen mit der automatischen Fehlerkorrektur, einen oft entscheidenden Faktor dar.</w:t>
      </w:r>
    </w:p>
    <w:p w14:paraId="462F83BD" w14:textId="77777777" w:rsidR="00CC7845" w:rsidRDefault="00CC7845" w:rsidP="00D12496">
      <w:pPr>
        <w:pStyle w:val="KeinLeerraum"/>
        <w:rPr>
          <w:rFonts w:ascii="Arial" w:hAnsi="Arial" w:cs="Arial"/>
          <w:bCs/>
        </w:rPr>
      </w:pPr>
    </w:p>
    <w:p w14:paraId="0750B40B" w14:textId="78AA2FA9" w:rsidR="00CC7845" w:rsidRDefault="00CC7845" w:rsidP="00D12496">
      <w:pPr>
        <w:pStyle w:val="KeinLeerraum"/>
        <w:rPr>
          <w:rFonts w:ascii="Arial" w:hAnsi="Arial" w:cs="Arial"/>
          <w:bCs/>
        </w:rPr>
      </w:pPr>
      <w:r w:rsidRPr="00CC7845">
        <w:rPr>
          <w:rFonts w:ascii="Arial" w:hAnsi="Arial" w:cs="Arial"/>
          <w:bCs/>
        </w:rPr>
        <w:t xml:space="preserve">Der </w:t>
      </w:r>
      <w:proofErr w:type="spellStart"/>
      <w:r w:rsidRPr="00CC7845">
        <w:rPr>
          <w:rFonts w:ascii="Arial" w:hAnsi="Arial" w:cs="Arial"/>
          <w:bCs/>
        </w:rPr>
        <w:t>DebugRobot</w:t>
      </w:r>
      <w:proofErr w:type="spellEnd"/>
      <w:r w:rsidRPr="00CC7845">
        <w:rPr>
          <w:rFonts w:ascii="Arial" w:hAnsi="Arial" w:cs="Arial"/>
          <w:bCs/>
        </w:rPr>
        <w:t xml:space="preserve"> ist bei Digitaltest Bestandteil der aktuellen CITE 8-Software.</w:t>
      </w:r>
    </w:p>
    <w:p w14:paraId="2BEFEB60" w14:textId="588BCD93" w:rsidR="00D12496" w:rsidRPr="00A11A7B" w:rsidRDefault="00D12496" w:rsidP="00D12496">
      <w:pPr>
        <w:pStyle w:val="KeinLeerraum"/>
        <w:rPr>
          <w:rFonts w:ascii="Arial" w:hAnsi="Arial" w:cs="Arial"/>
          <w:bCs/>
        </w:rPr>
      </w:pPr>
      <w:r w:rsidRPr="00AA52D6">
        <w:rPr>
          <w:rFonts w:ascii="Arial" w:hAnsi="Arial" w:cs="Arial"/>
          <w:b/>
        </w:rPr>
        <w:lastRenderedPageBreak/>
        <w:t>Über Digitaltest</w:t>
      </w:r>
    </w:p>
    <w:p w14:paraId="2E259B91" w14:textId="77777777" w:rsidR="00D12496" w:rsidRPr="00AA52D6" w:rsidRDefault="00D12496" w:rsidP="00D12496">
      <w:pPr>
        <w:pStyle w:val="KeinLeerraum"/>
        <w:rPr>
          <w:rFonts w:ascii="Arial" w:hAnsi="Arial" w:cs="Arial"/>
          <w:b/>
        </w:rPr>
      </w:pPr>
    </w:p>
    <w:p w14:paraId="73CDCD68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Als starker Partner der Elektronikindustrie entwickelt und produziert Digitaltest </w:t>
      </w:r>
    </w:p>
    <w:p w14:paraId="394E16C7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automatisierte Testsysteme (ATE) für elektronische Leiterplatten, Software für </w:t>
      </w:r>
    </w:p>
    <w:p w14:paraId="03CC9DD9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die Automatisierung der Produktion und Qualitätsmanagement-Systeme. </w:t>
      </w:r>
    </w:p>
    <w:p w14:paraId="5BD0413B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Digitaltest steht für innovative Lösungen zur Optimierung des gesamten Herstellungsprozesses – als Schnittstelle zwischen CAD, den Testverfahren </w:t>
      </w:r>
    </w:p>
    <w:p w14:paraId="5F63658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der Produktion selbst. Digitaltest bietet zusätzlich umfassenden Service </w:t>
      </w:r>
    </w:p>
    <w:p w14:paraId="0339BD04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Support, bis hin zum kompletten Outsourcing von Leiterplattentests </w:t>
      </w:r>
    </w:p>
    <w:p w14:paraId="5914E9F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an Standorten weltweit.</w:t>
      </w:r>
    </w:p>
    <w:p w14:paraId="125F91D5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776A433C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40 Jahre Spitzentechnologie, Zuverlässigkeit und Werthaltigkeit in Sachen </w:t>
      </w:r>
    </w:p>
    <w:p w14:paraId="4DDEF5CB" w14:textId="77777777" w:rsidR="008E6328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automatisierte Testsysteme.</w:t>
      </w:r>
      <w:r>
        <w:rPr>
          <w:rFonts w:ascii="Arial" w:hAnsi="Arial" w:cs="Arial"/>
          <w:sz w:val="24"/>
          <w:szCs w:val="24"/>
        </w:rPr>
        <w:br/>
      </w:r>
    </w:p>
    <w:p w14:paraId="4B09FB33" w14:textId="77777777" w:rsidR="008E6328" w:rsidRDefault="008E6328" w:rsidP="00D12496">
      <w:pPr>
        <w:pStyle w:val="KeinLeerraum"/>
        <w:rPr>
          <w:rFonts w:ascii="Arial" w:hAnsi="Arial" w:cs="Arial"/>
        </w:rPr>
      </w:pPr>
    </w:p>
    <w:p w14:paraId="680E3978" w14:textId="7D884E4D" w:rsidR="00D12496" w:rsidRPr="00874668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Sarah Boctor-Vauvert</w:t>
      </w:r>
    </w:p>
    <w:p w14:paraId="04BFA76F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Geschäftsführerin</w:t>
      </w:r>
    </w:p>
    <w:p w14:paraId="478703F2" w14:textId="77777777" w:rsidR="00D12496" w:rsidRPr="003A79EE" w:rsidRDefault="00D12496" w:rsidP="00D12496">
      <w:pPr>
        <w:pStyle w:val="KeinLeerraum"/>
        <w:rPr>
          <w:rStyle w:val="Hyperlink"/>
          <w:rFonts w:ascii="Arial" w:hAnsi="Arial" w:cs="Arial"/>
        </w:rPr>
      </w:pPr>
      <w:r w:rsidRPr="00AA52D6">
        <w:rPr>
          <w:rFonts w:ascii="Arial" w:hAnsi="Arial" w:cs="Arial"/>
        </w:rPr>
        <w:t xml:space="preserve">E-Mail: </w:t>
      </w:r>
      <w:hyperlink r:id="rId9" w:history="1">
        <w:r w:rsidRPr="003A79EE">
          <w:rPr>
            <w:rStyle w:val="Hyperlink"/>
            <w:rFonts w:ascii="Arial" w:hAnsi="Arial" w:cs="Arial"/>
          </w:rPr>
          <w:t>sarah.boctor-vauvert@digitaltest.de</w:t>
        </w:r>
      </w:hyperlink>
    </w:p>
    <w:p w14:paraId="21AF44B7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5BEBE63D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03EC902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2561C690" w14:textId="77777777" w:rsidR="00D12496" w:rsidRPr="005A669D" w:rsidRDefault="00CC7845" w:rsidP="00D12496">
      <w:pPr>
        <w:spacing w:line="276" w:lineRule="auto"/>
        <w:outlineLvl w:val="0"/>
      </w:pPr>
      <w:hyperlink r:id="rId10" w:history="1">
        <w:r w:rsidR="00D12496" w:rsidRPr="004F1646">
          <w:rPr>
            <w:rStyle w:val="Hyperlink"/>
          </w:rPr>
          <w:t>www.digitaltest.com</w:t>
        </w:r>
      </w:hyperlink>
      <w:r w:rsidR="00D12496">
        <w:t xml:space="preserve"> </w:t>
      </w:r>
    </w:p>
    <w:p w14:paraId="124E2186" w14:textId="7669CE53" w:rsidR="00DB74B1" w:rsidRDefault="00DB74B1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60F2B060" w14:textId="77777777" w:rsidR="00DB74B1" w:rsidRPr="001679AE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6900AFBA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E272D3">
      <w:rPr>
        <w:rFonts w:ascii="Arial" w:hAnsi="Arial" w:cs="Arial"/>
        <w:color w:val="808080" w:themeColor="background1" w:themeShade="80"/>
        <w:sz w:val="28"/>
        <w:szCs w:val="28"/>
      </w:rPr>
      <w:t>EMELDUNG</w:t>
    </w:r>
  </w:p>
  <w:p w14:paraId="7267CBCA" w14:textId="7F13A9A1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A11A7B">
      <w:rPr>
        <w:rFonts w:ascii="Arial" w:hAnsi="Arial" w:cs="Arial"/>
        <w:color w:val="808080" w:themeColor="background1" w:themeShade="80"/>
      </w:rPr>
      <w:t>25.11.2020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CC7845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CC7845" w:rsidRPr="00CC7845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C7FA8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2BCA"/>
    <w:rsid w:val="001565F4"/>
    <w:rsid w:val="0016006D"/>
    <w:rsid w:val="001607EC"/>
    <w:rsid w:val="00186631"/>
    <w:rsid w:val="00192649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3659B"/>
    <w:rsid w:val="005422ED"/>
    <w:rsid w:val="0054736E"/>
    <w:rsid w:val="005522BD"/>
    <w:rsid w:val="00564298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6F5484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4BEF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11A7B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C28CE"/>
    <w:rsid w:val="00CC7845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62A8"/>
    <w:rsid w:val="00D2078A"/>
    <w:rsid w:val="00D209F3"/>
    <w:rsid w:val="00D32BE8"/>
    <w:rsid w:val="00D35655"/>
    <w:rsid w:val="00D434B6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gital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boctor-vauvert@digitaltes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C7DC-2AE3-42A4-B586-16262284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4</cp:revision>
  <cp:lastPrinted>2020-03-26T11:47:00Z</cp:lastPrinted>
  <dcterms:created xsi:type="dcterms:W3CDTF">2020-11-24T15:02:00Z</dcterms:created>
  <dcterms:modified xsi:type="dcterms:W3CDTF">2020-11-24T15:33:00Z</dcterms:modified>
</cp:coreProperties>
</file>