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99956" w14:textId="77777777" w:rsidR="000362AD" w:rsidRDefault="00844B9E" w:rsidP="007A7D14">
      <w:pPr>
        <w:pStyle w:val="KeinLeerraum"/>
        <w:rPr>
          <w:rFonts w:ascii="Arial" w:hAnsi="Arial" w:cs="Arial"/>
          <w:sz w:val="28"/>
          <w:szCs w:val="28"/>
          <w:lang w:eastAsia="de-DE"/>
        </w:rPr>
      </w:pPr>
      <w:r w:rsidRPr="00844B9E">
        <w:rPr>
          <w:rFonts w:ascii="Arial" w:hAnsi="Arial" w:cs="Arial"/>
          <w:sz w:val="28"/>
          <w:szCs w:val="28"/>
          <w:lang w:eastAsia="de-DE"/>
        </w:rPr>
        <w:t xml:space="preserve">Digitaltest </w:t>
      </w:r>
      <w:proofErr w:type="spellStart"/>
      <w:r w:rsidRPr="00844B9E">
        <w:rPr>
          <w:rFonts w:ascii="Arial" w:hAnsi="Arial" w:cs="Arial"/>
          <w:sz w:val="28"/>
          <w:szCs w:val="28"/>
          <w:lang w:eastAsia="de-DE"/>
        </w:rPr>
        <w:t>integrates</w:t>
      </w:r>
      <w:proofErr w:type="spellEnd"/>
      <w:r w:rsidRPr="00844B9E">
        <w:rPr>
          <w:rFonts w:ascii="Arial" w:hAnsi="Arial" w:cs="Arial"/>
          <w:sz w:val="28"/>
          <w:szCs w:val="28"/>
          <w:lang w:eastAsia="de-DE"/>
        </w:rPr>
        <w:t xml:space="preserve"> </w:t>
      </w:r>
      <w:proofErr w:type="spellStart"/>
      <w:r w:rsidRPr="00844B9E">
        <w:rPr>
          <w:rFonts w:ascii="Arial" w:hAnsi="Arial" w:cs="Arial"/>
          <w:sz w:val="28"/>
          <w:szCs w:val="28"/>
          <w:lang w:eastAsia="de-DE"/>
        </w:rPr>
        <w:t>FlashRunner</w:t>
      </w:r>
      <w:proofErr w:type="spellEnd"/>
      <w:r w:rsidRPr="00844B9E">
        <w:rPr>
          <w:rFonts w:ascii="Arial" w:hAnsi="Arial" w:cs="Arial"/>
          <w:sz w:val="28"/>
          <w:szCs w:val="28"/>
          <w:lang w:eastAsia="de-DE"/>
        </w:rPr>
        <w:t xml:space="preserve"> </w:t>
      </w:r>
      <w:proofErr w:type="spellStart"/>
      <w:r w:rsidRPr="00844B9E">
        <w:rPr>
          <w:rFonts w:ascii="Arial" w:hAnsi="Arial" w:cs="Arial"/>
          <w:sz w:val="28"/>
          <w:szCs w:val="28"/>
          <w:lang w:eastAsia="de-DE"/>
        </w:rPr>
        <w:t>from</w:t>
      </w:r>
      <w:proofErr w:type="spellEnd"/>
      <w:r w:rsidRPr="00844B9E">
        <w:rPr>
          <w:rFonts w:ascii="Arial" w:hAnsi="Arial" w:cs="Arial"/>
          <w:sz w:val="28"/>
          <w:szCs w:val="28"/>
          <w:lang w:eastAsia="de-DE"/>
        </w:rPr>
        <w:t xml:space="preserve"> SMH </w:t>
      </w:r>
      <w:r w:rsidR="000362AD">
        <w:rPr>
          <w:rFonts w:ascii="Arial" w:hAnsi="Arial" w:cs="Arial"/>
          <w:sz w:val="28"/>
          <w:szCs w:val="28"/>
          <w:lang w:eastAsia="de-DE"/>
        </w:rPr>
        <w:t xml:space="preserve">Technologies </w:t>
      </w:r>
      <w:proofErr w:type="spellStart"/>
      <w:r w:rsidRPr="00844B9E">
        <w:rPr>
          <w:rFonts w:ascii="Arial" w:hAnsi="Arial" w:cs="Arial"/>
          <w:sz w:val="28"/>
          <w:szCs w:val="28"/>
          <w:lang w:eastAsia="de-DE"/>
        </w:rPr>
        <w:t>into</w:t>
      </w:r>
      <w:proofErr w:type="spellEnd"/>
      <w:r w:rsidRPr="00844B9E">
        <w:rPr>
          <w:rFonts w:ascii="Arial" w:hAnsi="Arial" w:cs="Arial"/>
          <w:sz w:val="28"/>
          <w:szCs w:val="28"/>
          <w:lang w:eastAsia="de-DE"/>
        </w:rPr>
        <w:t xml:space="preserve"> </w:t>
      </w:r>
    </w:p>
    <w:p w14:paraId="26180D02" w14:textId="558C45A4" w:rsidR="00844B9E" w:rsidRPr="00154266" w:rsidRDefault="00844B9E" w:rsidP="007A7D14">
      <w:pPr>
        <w:pStyle w:val="KeinLeerraum"/>
        <w:rPr>
          <w:rFonts w:ascii="Arial" w:hAnsi="Arial" w:cs="Arial"/>
          <w:sz w:val="28"/>
          <w:szCs w:val="28"/>
          <w:lang w:eastAsia="de-DE"/>
        </w:rPr>
      </w:pPr>
      <w:proofErr w:type="spellStart"/>
      <w:r w:rsidRPr="00844B9E">
        <w:rPr>
          <w:rFonts w:ascii="Arial" w:hAnsi="Arial" w:cs="Arial"/>
          <w:sz w:val="28"/>
          <w:szCs w:val="28"/>
          <w:lang w:eastAsia="de-DE"/>
        </w:rPr>
        <w:t>their</w:t>
      </w:r>
      <w:proofErr w:type="spellEnd"/>
      <w:r w:rsidRPr="00844B9E">
        <w:rPr>
          <w:rFonts w:ascii="Arial" w:hAnsi="Arial" w:cs="Arial"/>
          <w:sz w:val="28"/>
          <w:szCs w:val="28"/>
          <w:lang w:eastAsia="de-DE"/>
        </w:rPr>
        <w:t xml:space="preserve"> Flying Probe Tester</w:t>
      </w:r>
    </w:p>
    <w:p w14:paraId="1D9569ED" w14:textId="52CF87AB" w:rsidR="00BC1D0D" w:rsidRPr="00CC7845" w:rsidRDefault="007A7D14" w:rsidP="00A11A7B">
      <w:pPr>
        <w:pStyle w:val="KeinLeerraum"/>
        <w:ind w:right="-426"/>
        <w:rPr>
          <w:rFonts w:ascii="Arial" w:hAnsi="Arial" w:cs="Arial"/>
          <w:sz w:val="36"/>
          <w:szCs w:val="36"/>
          <w:lang w:eastAsia="de-DE"/>
        </w:rPr>
      </w:pPr>
      <w:r w:rsidRPr="007A7D14"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 wp14:anchorId="2AEFCCF1" wp14:editId="46A1EA9B">
            <wp:simplePos x="0" y="0"/>
            <wp:positionH relativeFrom="margin">
              <wp:posOffset>-13970</wp:posOffset>
            </wp:positionH>
            <wp:positionV relativeFrom="paragraph">
              <wp:posOffset>174625</wp:posOffset>
            </wp:positionV>
            <wp:extent cx="4305300" cy="3832860"/>
            <wp:effectExtent l="0" t="0" r="0" b="0"/>
            <wp:wrapTight wrapText="bothSides">
              <wp:wrapPolygon edited="0">
                <wp:start x="0" y="0"/>
                <wp:lineTo x="0" y="21471"/>
                <wp:lineTo x="21504" y="21471"/>
                <wp:lineTo x="21504" y="0"/>
                <wp:lineTo x="0" y="0"/>
              </wp:wrapPolygon>
            </wp:wrapTight>
            <wp:docPr id="2" name="Grafik 2" descr="\\DT2013\Marketing\Presse\Pressemeldungen\2020-PM\Partnership 1_13136312_xl-2015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T2013\Marketing\Presse\Pressemeldungen\2020-PM\Partnership 1_13136312_xl-2015_kle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8E044" w14:textId="71F80472" w:rsidR="002C61D1" w:rsidRPr="004C7A7D" w:rsidRDefault="002C61D1" w:rsidP="00DB74B1">
      <w:pPr>
        <w:pStyle w:val="KeinLeerraum"/>
        <w:rPr>
          <w:sz w:val="40"/>
          <w:szCs w:val="40"/>
          <w:lang w:eastAsia="de-DE"/>
        </w:rPr>
      </w:pPr>
    </w:p>
    <w:p w14:paraId="425955BD" w14:textId="5F374A4A" w:rsidR="00DB74B1" w:rsidRPr="003D20C7" w:rsidRDefault="00DB74B1" w:rsidP="00A11A7B">
      <w:pPr>
        <w:pStyle w:val="KeinLeerraum"/>
        <w:ind w:right="-709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val="en-US" w:eastAsia="de-DE"/>
        </w:rPr>
      </w:pPr>
    </w:p>
    <w:p w14:paraId="73E51D33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379E123B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462E4011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775CB5D2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3AB83DD6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49292105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49E49455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611B60B6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725A0C2B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0391B69A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0816D17E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6E6F944E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499963C1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1C94C0DA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11B72797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3A768EC4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714FD6E8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1EF47D17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4CB21F23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686171F5" w14:textId="77777777" w:rsidR="007A7D14" w:rsidRDefault="007A7D14" w:rsidP="00BC1D0D">
      <w:pPr>
        <w:pStyle w:val="KeinLeerraum"/>
        <w:rPr>
          <w:rFonts w:ascii="Arial" w:eastAsia="Times New Roman" w:hAnsi="Arial" w:cs="Arial"/>
          <w:b/>
          <w:bCs/>
          <w:color w:val="000000" w:themeColor="text1"/>
          <w:lang w:val="en-US" w:eastAsia="de-DE"/>
        </w:rPr>
      </w:pPr>
    </w:p>
    <w:p w14:paraId="2371B53B" w14:textId="77777777" w:rsidR="007A7D14" w:rsidRDefault="007A7D14" w:rsidP="00BC1D0D">
      <w:pPr>
        <w:pStyle w:val="KeinLeerraum"/>
        <w:rPr>
          <w:rFonts w:ascii="Arial" w:hAnsi="Arial" w:cs="Arial"/>
        </w:rPr>
      </w:pPr>
    </w:p>
    <w:p w14:paraId="450BA3D3" w14:textId="77777777" w:rsidR="00FA44C0" w:rsidRDefault="00844B9E" w:rsidP="00154266">
      <w:pPr>
        <w:pStyle w:val="KeinLeerraum"/>
        <w:rPr>
          <w:rFonts w:ascii="Arial" w:hAnsi="Arial" w:cs="Arial"/>
          <w:b/>
          <w:sz w:val="24"/>
          <w:szCs w:val="24"/>
        </w:rPr>
      </w:pPr>
      <w:r w:rsidRPr="00844B9E">
        <w:rPr>
          <w:rFonts w:ascii="Arial" w:hAnsi="Arial" w:cs="Arial"/>
          <w:b/>
          <w:sz w:val="24"/>
          <w:szCs w:val="24"/>
        </w:rPr>
        <w:t xml:space="preserve">Innovation in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the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field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of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automated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test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systems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meets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the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most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</w:p>
    <w:p w14:paraId="1B69FE81" w14:textId="77777777" w:rsidR="00FA44C0" w:rsidRDefault="00844B9E" w:rsidP="00154266">
      <w:pPr>
        <w:pStyle w:val="KeinLeerraum"/>
        <w:rPr>
          <w:rFonts w:ascii="Arial" w:hAnsi="Arial" w:cs="Arial"/>
          <w:b/>
          <w:sz w:val="24"/>
          <w:szCs w:val="24"/>
        </w:rPr>
      </w:pPr>
      <w:proofErr w:type="spellStart"/>
      <w:r w:rsidRPr="00844B9E">
        <w:rPr>
          <w:rFonts w:ascii="Arial" w:hAnsi="Arial" w:cs="Arial"/>
          <w:b/>
          <w:sz w:val="24"/>
          <w:szCs w:val="24"/>
        </w:rPr>
        <w:t>advanced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ISP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programming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solutions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the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basis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for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the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two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companies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Digitaltest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and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SMH Technologies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to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work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together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partnership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</w:p>
    <w:p w14:paraId="74EFE48C" w14:textId="4C555C0D" w:rsidR="00844B9E" w:rsidRDefault="00844B9E" w:rsidP="00154266">
      <w:pPr>
        <w:pStyle w:val="KeinLeerraum"/>
        <w:rPr>
          <w:rFonts w:ascii="Arial" w:hAnsi="Arial" w:cs="Arial"/>
          <w:b/>
          <w:sz w:val="24"/>
          <w:szCs w:val="24"/>
        </w:rPr>
      </w:pPr>
      <w:proofErr w:type="spellStart"/>
      <w:r w:rsidRPr="00844B9E">
        <w:rPr>
          <w:rFonts w:ascii="Arial" w:hAnsi="Arial" w:cs="Arial"/>
          <w:b/>
          <w:sz w:val="24"/>
          <w:szCs w:val="24"/>
        </w:rPr>
        <w:t>and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realise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joint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projects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from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b/>
          <w:sz w:val="24"/>
          <w:szCs w:val="24"/>
        </w:rPr>
        <w:t>now</w:t>
      </w:r>
      <w:proofErr w:type="spellEnd"/>
      <w:r w:rsidRPr="00844B9E">
        <w:rPr>
          <w:rFonts w:ascii="Arial" w:hAnsi="Arial" w:cs="Arial"/>
          <w:b/>
          <w:sz w:val="24"/>
          <w:szCs w:val="24"/>
        </w:rPr>
        <w:t xml:space="preserve"> on.</w:t>
      </w:r>
    </w:p>
    <w:p w14:paraId="2F53876C" w14:textId="77777777" w:rsidR="00844B9E" w:rsidRDefault="00844B9E" w:rsidP="00154266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4B39C831" w14:textId="77777777" w:rsidR="000362AD" w:rsidRDefault="00844B9E" w:rsidP="00844B9E">
      <w:pPr>
        <w:pStyle w:val="KeinLeerraum"/>
        <w:rPr>
          <w:rFonts w:ascii="Arial" w:hAnsi="Arial" w:cs="Arial"/>
          <w:sz w:val="24"/>
          <w:szCs w:val="24"/>
        </w:rPr>
      </w:pPr>
      <w:r w:rsidRPr="00844B9E">
        <w:rPr>
          <w:rFonts w:ascii="Arial" w:hAnsi="Arial" w:cs="Arial"/>
          <w:sz w:val="24"/>
          <w:szCs w:val="24"/>
        </w:rPr>
        <w:t xml:space="preserve">Digitaltest, </w:t>
      </w:r>
      <w:proofErr w:type="spellStart"/>
      <w:r w:rsidRPr="00844B9E">
        <w:rPr>
          <w:rFonts w:ascii="Arial" w:hAnsi="Arial" w:cs="Arial"/>
          <w:sz w:val="24"/>
          <w:szCs w:val="24"/>
        </w:rPr>
        <w:t>one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of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the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leading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suppliers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of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electronic </w:t>
      </w:r>
      <w:proofErr w:type="spellStart"/>
      <w:r w:rsidRPr="00844B9E">
        <w:rPr>
          <w:rFonts w:ascii="Arial" w:hAnsi="Arial" w:cs="Arial"/>
          <w:sz w:val="24"/>
          <w:szCs w:val="24"/>
        </w:rPr>
        <w:t>test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systems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4B9E">
        <w:rPr>
          <w:rFonts w:ascii="Arial" w:hAnsi="Arial" w:cs="Arial"/>
          <w:sz w:val="24"/>
          <w:szCs w:val="24"/>
        </w:rPr>
        <w:t>has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been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successfully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using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the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FlashRunner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series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SMH Technologies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FB931EA" w14:textId="77777777" w:rsidR="000362AD" w:rsidRDefault="00844B9E" w:rsidP="00844B9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in-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844B9E">
        <w:rPr>
          <w:rFonts w:ascii="Arial" w:hAnsi="Arial" w:cs="Arial"/>
          <w:sz w:val="24"/>
          <w:szCs w:val="24"/>
        </w:rPr>
        <w:t>ircuit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test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applications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for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many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years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844B9E">
        <w:rPr>
          <w:rFonts w:ascii="Arial" w:hAnsi="Arial" w:cs="Arial"/>
          <w:sz w:val="24"/>
          <w:szCs w:val="24"/>
        </w:rPr>
        <w:t>FlashRunner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2.0 </w:t>
      </w:r>
      <w:proofErr w:type="spellStart"/>
      <w:r w:rsidRPr="00844B9E">
        <w:rPr>
          <w:rFonts w:ascii="Arial" w:hAnsi="Arial" w:cs="Arial"/>
          <w:sz w:val="24"/>
          <w:szCs w:val="24"/>
        </w:rPr>
        <w:t>from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SMH </w:t>
      </w:r>
      <w:proofErr w:type="spellStart"/>
      <w:r w:rsidRPr="00844B9E">
        <w:rPr>
          <w:rFonts w:ascii="Arial" w:hAnsi="Arial" w:cs="Arial"/>
          <w:sz w:val="24"/>
          <w:szCs w:val="24"/>
        </w:rPr>
        <w:t>is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</w:p>
    <w:p w14:paraId="0C9D5DB4" w14:textId="77777777" w:rsidR="000362AD" w:rsidRDefault="00844B9E" w:rsidP="00844B9E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 w:rsidRPr="00844B9E">
        <w:rPr>
          <w:rFonts w:ascii="Arial" w:hAnsi="Arial" w:cs="Arial"/>
          <w:sz w:val="24"/>
          <w:szCs w:val="24"/>
        </w:rPr>
        <w:t>the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result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of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decades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of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experience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and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the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most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advanced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techno</w:t>
      </w:r>
      <w:r>
        <w:rPr>
          <w:rFonts w:ascii="Arial" w:hAnsi="Arial" w:cs="Arial"/>
          <w:sz w:val="24"/>
          <w:szCs w:val="24"/>
        </w:rPr>
        <w:t>logy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</w:p>
    <w:p w14:paraId="2C795B3F" w14:textId="77777777" w:rsidR="000362AD" w:rsidRDefault="00844B9E" w:rsidP="00844B9E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field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I</w:t>
      </w:r>
      <w:r w:rsidRPr="00844B9E">
        <w:rPr>
          <w:rFonts w:ascii="Arial" w:hAnsi="Arial" w:cs="Arial"/>
          <w:sz w:val="24"/>
          <w:szCs w:val="24"/>
        </w:rPr>
        <w:t xml:space="preserve">n-system </w:t>
      </w:r>
      <w:proofErr w:type="spellStart"/>
      <w:r w:rsidRPr="00844B9E">
        <w:rPr>
          <w:rFonts w:ascii="Arial" w:hAnsi="Arial" w:cs="Arial"/>
          <w:sz w:val="24"/>
          <w:szCs w:val="24"/>
        </w:rPr>
        <w:t>programming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(ISP), </w:t>
      </w:r>
      <w:proofErr w:type="spellStart"/>
      <w:r w:rsidRPr="00844B9E">
        <w:rPr>
          <w:rFonts w:ascii="Arial" w:hAnsi="Arial" w:cs="Arial"/>
          <w:sz w:val="24"/>
          <w:szCs w:val="24"/>
        </w:rPr>
        <w:t>which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makes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it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possible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to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program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up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</w:p>
    <w:p w14:paraId="0F5EF68E" w14:textId="46AE4D36" w:rsidR="00844B9E" w:rsidRPr="00844B9E" w:rsidRDefault="00844B9E" w:rsidP="00844B9E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 w:rsidRPr="00844B9E">
        <w:rPr>
          <w:rFonts w:ascii="Arial" w:hAnsi="Arial" w:cs="Arial"/>
          <w:sz w:val="24"/>
          <w:szCs w:val="24"/>
        </w:rPr>
        <w:t>to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16 different </w:t>
      </w:r>
      <w:proofErr w:type="spellStart"/>
      <w:r w:rsidRPr="00844B9E">
        <w:rPr>
          <w:rFonts w:ascii="Arial" w:hAnsi="Arial" w:cs="Arial"/>
          <w:sz w:val="24"/>
          <w:szCs w:val="24"/>
        </w:rPr>
        <w:t>components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4B9E">
        <w:rPr>
          <w:rFonts w:ascii="Arial" w:hAnsi="Arial" w:cs="Arial"/>
          <w:sz w:val="24"/>
          <w:szCs w:val="24"/>
        </w:rPr>
        <w:t>simultaneously</w:t>
      </w:r>
      <w:proofErr w:type="spellEnd"/>
      <w:r w:rsidRPr="00844B9E">
        <w:rPr>
          <w:rFonts w:ascii="Arial" w:hAnsi="Arial" w:cs="Arial"/>
          <w:sz w:val="24"/>
          <w:szCs w:val="24"/>
        </w:rPr>
        <w:t xml:space="preserve">. </w:t>
      </w:r>
    </w:p>
    <w:p w14:paraId="5F983CCF" w14:textId="77777777" w:rsidR="00154266" w:rsidRDefault="00154266" w:rsidP="00154266">
      <w:pPr>
        <w:pStyle w:val="KeinLeerraum"/>
        <w:rPr>
          <w:rFonts w:ascii="Arial" w:hAnsi="Arial" w:cs="Arial"/>
          <w:sz w:val="24"/>
          <w:szCs w:val="24"/>
        </w:rPr>
      </w:pPr>
    </w:p>
    <w:p w14:paraId="27D4FBD7" w14:textId="77777777" w:rsidR="000362AD" w:rsidRDefault="001D48B1" w:rsidP="00154266">
      <w:pPr>
        <w:pStyle w:val="KeinLeerraum"/>
        <w:rPr>
          <w:rFonts w:ascii="Arial" w:hAnsi="Arial" w:cs="Arial"/>
          <w:sz w:val="24"/>
          <w:szCs w:val="24"/>
        </w:rPr>
      </w:pPr>
      <w:r w:rsidRPr="001D48B1">
        <w:rPr>
          <w:rFonts w:ascii="Arial" w:hAnsi="Arial" w:cs="Arial"/>
          <w:sz w:val="24"/>
          <w:szCs w:val="24"/>
        </w:rPr>
        <w:t xml:space="preserve">Due </w:t>
      </w:r>
      <w:proofErr w:type="spellStart"/>
      <w:r w:rsidRPr="001D48B1">
        <w:rPr>
          <w:rFonts w:ascii="Arial" w:hAnsi="Arial" w:cs="Arial"/>
          <w:sz w:val="24"/>
          <w:szCs w:val="24"/>
        </w:rPr>
        <w:t>to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its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flexibility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48B1">
        <w:rPr>
          <w:rFonts w:ascii="Arial" w:hAnsi="Arial" w:cs="Arial"/>
          <w:sz w:val="24"/>
          <w:szCs w:val="24"/>
        </w:rPr>
        <w:t>it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is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particularly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suitable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for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programming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multi-PCB </w:t>
      </w:r>
      <w:proofErr w:type="spellStart"/>
      <w:r w:rsidRPr="001D48B1">
        <w:rPr>
          <w:rFonts w:ascii="Arial" w:hAnsi="Arial" w:cs="Arial"/>
          <w:sz w:val="24"/>
          <w:szCs w:val="24"/>
        </w:rPr>
        <w:t>panels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</w:p>
    <w:p w14:paraId="7333FA5E" w14:textId="77777777" w:rsidR="000362AD" w:rsidRDefault="001D48B1" w:rsidP="00154266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 w:rsidRPr="001D48B1">
        <w:rPr>
          <w:rFonts w:ascii="Arial" w:hAnsi="Arial" w:cs="Arial"/>
          <w:sz w:val="24"/>
          <w:szCs w:val="24"/>
        </w:rPr>
        <w:t>and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complex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boards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48B1">
        <w:rPr>
          <w:rFonts w:ascii="Arial" w:hAnsi="Arial" w:cs="Arial"/>
          <w:sz w:val="24"/>
          <w:szCs w:val="24"/>
        </w:rPr>
        <w:t>which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can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be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programmed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on Digitaltest </w:t>
      </w:r>
      <w:proofErr w:type="spellStart"/>
      <w:r w:rsidRPr="001D48B1">
        <w:rPr>
          <w:rFonts w:ascii="Arial" w:hAnsi="Arial" w:cs="Arial"/>
          <w:sz w:val="24"/>
          <w:szCs w:val="24"/>
        </w:rPr>
        <w:t>systems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completely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independently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of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each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other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and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1D48B1">
        <w:rPr>
          <w:rFonts w:ascii="Arial" w:hAnsi="Arial" w:cs="Arial"/>
          <w:sz w:val="24"/>
          <w:szCs w:val="24"/>
        </w:rPr>
        <w:t>through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the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Digitaltest Lambda Edition- also </w:t>
      </w:r>
    </w:p>
    <w:p w14:paraId="38F8F61C" w14:textId="2C18E6EE" w:rsidR="00154266" w:rsidRDefault="001D48B1" w:rsidP="00154266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 w:rsidRPr="001D48B1">
        <w:rPr>
          <w:rFonts w:ascii="Arial" w:hAnsi="Arial" w:cs="Arial"/>
          <w:sz w:val="24"/>
          <w:szCs w:val="24"/>
        </w:rPr>
        <w:t>tested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in parallel.</w:t>
      </w:r>
    </w:p>
    <w:p w14:paraId="1FA18B51" w14:textId="77777777" w:rsidR="00953708" w:rsidRDefault="00953708" w:rsidP="00154266">
      <w:pPr>
        <w:pStyle w:val="KeinLeerraum"/>
        <w:rPr>
          <w:rFonts w:ascii="Arial" w:hAnsi="Arial" w:cs="Arial"/>
          <w:sz w:val="24"/>
          <w:szCs w:val="24"/>
        </w:rPr>
      </w:pPr>
    </w:p>
    <w:p w14:paraId="136A5D19" w14:textId="77777777" w:rsidR="00953708" w:rsidRDefault="00953708" w:rsidP="00154266">
      <w:pPr>
        <w:pStyle w:val="KeinLeerraum"/>
        <w:rPr>
          <w:rFonts w:ascii="Arial" w:hAnsi="Arial" w:cs="Arial"/>
          <w:sz w:val="24"/>
          <w:szCs w:val="24"/>
        </w:rPr>
      </w:pPr>
    </w:p>
    <w:p w14:paraId="13A87BCE" w14:textId="77777777" w:rsidR="00FA44C0" w:rsidRDefault="00FA44C0" w:rsidP="00154266">
      <w:pPr>
        <w:pStyle w:val="KeinLeerraum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282442C" w14:textId="77777777" w:rsidR="00953708" w:rsidRDefault="00953708" w:rsidP="00154266">
      <w:pPr>
        <w:pStyle w:val="KeinLeerraum"/>
        <w:rPr>
          <w:rFonts w:ascii="Arial" w:hAnsi="Arial" w:cs="Arial"/>
          <w:sz w:val="24"/>
          <w:szCs w:val="24"/>
        </w:rPr>
      </w:pPr>
    </w:p>
    <w:p w14:paraId="01B9399D" w14:textId="77777777" w:rsidR="00FA44C0" w:rsidRDefault="001D48B1" w:rsidP="001D48B1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 w:rsidRPr="001D48B1">
        <w:rPr>
          <w:rFonts w:ascii="Arial" w:hAnsi="Arial" w:cs="Arial"/>
          <w:sz w:val="24"/>
          <w:szCs w:val="24"/>
        </w:rPr>
        <w:lastRenderedPageBreak/>
        <w:t>Until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now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48B1">
        <w:rPr>
          <w:rFonts w:ascii="Arial" w:hAnsi="Arial" w:cs="Arial"/>
          <w:sz w:val="24"/>
          <w:szCs w:val="24"/>
        </w:rPr>
        <w:t>the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FlashRunner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1D48B1">
        <w:rPr>
          <w:rFonts w:ascii="Arial" w:hAnsi="Arial" w:cs="Arial"/>
          <w:sz w:val="24"/>
          <w:szCs w:val="24"/>
        </w:rPr>
        <w:t>only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used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for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in-</w:t>
      </w:r>
      <w:proofErr w:type="spellStart"/>
      <w:r w:rsidRPr="001D48B1">
        <w:rPr>
          <w:rFonts w:ascii="Arial" w:hAnsi="Arial" w:cs="Arial"/>
          <w:sz w:val="24"/>
          <w:szCs w:val="24"/>
        </w:rPr>
        <w:t>circuit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testing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, but </w:t>
      </w:r>
      <w:proofErr w:type="spellStart"/>
      <w:r w:rsidRPr="001D48B1">
        <w:rPr>
          <w:rFonts w:ascii="Arial" w:hAnsi="Arial" w:cs="Arial"/>
          <w:sz w:val="24"/>
          <w:szCs w:val="24"/>
        </w:rPr>
        <w:t>now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</w:p>
    <w:p w14:paraId="7A4E1068" w14:textId="77777777" w:rsidR="00FA44C0" w:rsidRDefault="001D48B1" w:rsidP="001D48B1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 w:rsidRPr="001D48B1">
        <w:rPr>
          <w:rFonts w:ascii="Arial" w:hAnsi="Arial" w:cs="Arial"/>
          <w:sz w:val="24"/>
          <w:szCs w:val="24"/>
        </w:rPr>
        <w:t>flash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programming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is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also </w:t>
      </w:r>
      <w:proofErr w:type="spellStart"/>
      <w:r w:rsidRPr="001D48B1">
        <w:rPr>
          <w:rFonts w:ascii="Arial" w:hAnsi="Arial" w:cs="Arial"/>
          <w:sz w:val="24"/>
          <w:szCs w:val="24"/>
        </w:rPr>
        <w:t>possible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with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the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Condor Flying Probe </w:t>
      </w:r>
      <w:proofErr w:type="spellStart"/>
      <w:r w:rsidRPr="001D48B1">
        <w:rPr>
          <w:rFonts w:ascii="Arial" w:hAnsi="Arial" w:cs="Arial"/>
          <w:sz w:val="24"/>
          <w:szCs w:val="24"/>
        </w:rPr>
        <w:t>from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Digitaltest. </w:t>
      </w:r>
      <w:proofErr w:type="spellStart"/>
      <w:r w:rsidRPr="001D48B1">
        <w:rPr>
          <w:rFonts w:ascii="Arial" w:hAnsi="Arial" w:cs="Arial"/>
          <w:sz w:val="24"/>
          <w:szCs w:val="24"/>
        </w:rPr>
        <w:t>Four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movable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test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heads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48B1">
        <w:rPr>
          <w:rFonts w:ascii="Arial" w:hAnsi="Arial" w:cs="Arial"/>
          <w:sz w:val="24"/>
          <w:szCs w:val="24"/>
        </w:rPr>
        <w:t>the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Flying </w:t>
      </w:r>
      <w:proofErr w:type="spellStart"/>
      <w:r w:rsidRPr="001D48B1">
        <w:rPr>
          <w:rFonts w:ascii="Arial" w:hAnsi="Arial" w:cs="Arial"/>
          <w:sz w:val="24"/>
          <w:szCs w:val="24"/>
        </w:rPr>
        <w:t>Probes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48B1">
        <w:rPr>
          <w:rFonts w:ascii="Arial" w:hAnsi="Arial" w:cs="Arial"/>
          <w:sz w:val="24"/>
          <w:szCs w:val="24"/>
        </w:rPr>
        <w:t>can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be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directly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programmed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and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autonomously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controlled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from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above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. An additional </w:t>
      </w:r>
      <w:proofErr w:type="spellStart"/>
      <w:r w:rsidRPr="001D48B1">
        <w:rPr>
          <w:rFonts w:ascii="Arial" w:hAnsi="Arial" w:cs="Arial"/>
          <w:sz w:val="24"/>
          <w:szCs w:val="24"/>
        </w:rPr>
        <w:t>fixture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from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below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is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no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longer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necessary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. This not </w:t>
      </w:r>
      <w:proofErr w:type="spellStart"/>
      <w:r w:rsidRPr="001D48B1">
        <w:rPr>
          <w:rFonts w:ascii="Arial" w:hAnsi="Arial" w:cs="Arial"/>
          <w:sz w:val="24"/>
          <w:szCs w:val="24"/>
        </w:rPr>
        <w:t>only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saves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the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costs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of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manufacturing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the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fixtures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, but also </w:t>
      </w:r>
    </w:p>
    <w:p w14:paraId="488BABCC" w14:textId="77777777" w:rsidR="00FA44C0" w:rsidRDefault="001D48B1" w:rsidP="001D48B1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 w:rsidRPr="001D48B1">
        <w:rPr>
          <w:rFonts w:ascii="Arial" w:hAnsi="Arial" w:cs="Arial"/>
          <w:sz w:val="24"/>
          <w:szCs w:val="24"/>
        </w:rPr>
        <w:t>the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construction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times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that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are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necessarily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associated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with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them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are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D48B1">
        <w:rPr>
          <w:rFonts w:ascii="Arial" w:hAnsi="Arial" w:cs="Arial"/>
          <w:sz w:val="24"/>
          <w:szCs w:val="24"/>
        </w:rPr>
        <w:t>thing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of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</w:p>
    <w:p w14:paraId="2FE23502" w14:textId="314A9750" w:rsidR="001D48B1" w:rsidRPr="001D48B1" w:rsidRDefault="001D48B1" w:rsidP="001D48B1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 w:rsidRPr="001D48B1">
        <w:rPr>
          <w:rFonts w:ascii="Arial" w:hAnsi="Arial" w:cs="Arial"/>
          <w:sz w:val="24"/>
          <w:szCs w:val="24"/>
        </w:rPr>
        <w:t>the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past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D48B1">
        <w:rPr>
          <w:rFonts w:ascii="Arial" w:hAnsi="Arial" w:cs="Arial"/>
          <w:sz w:val="24"/>
          <w:szCs w:val="24"/>
        </w:rPr>
        <w:t>Moreover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48B1">
        <w:rPr>
          <w:rFonts w:ascii="Arial" w:hAnsi="Arial" w:cs="Arial"/>
          <w:sz w:val="24"/>
          <w:szCs w:val="24"/>
        </w:rPr>
        <w:t>since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there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are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no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additional </w:t>
      </w:r>
      <w:proofErr w:type="spellStart"/>
      <w:r w:rsidRPr="001D48B1">
        <w:rPr>
          <w:rFonts w:ascii="Arial" w:hAnsi="Arial" w:cs="Arial"/>
          <w:sz w:val="24"/>
          <w:szCs w:val="24"/>
        </w:rPr>
        <w:t>loads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due </w:t>
      </w:r>
      <w:proofErr w:type="spellStart"/>
      <w:r w:rsidRPr="001D48B1">
        <w:rPr>
          <w:rFonts w:ascii="Arial" w:hAnsi="Arial" w:cs="Arial"/>
          <w:sz w:val="24"/>
          <w:szCs w:val="24"/>
        </w:rPr>
        <w:t>to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fixtures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and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wiring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48B1">
        <w:rPr>
          <w:rFonts w:ascii="Arial" w:hAnsi="Arial" w:cs="Arial"/>
          <w:sz w:val="24"/>
          <w:szCs w:val="24"/>
        </w:rPr>
        <w:t>stable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measurements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are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guaranteed</w:t>
      </w:r>
      <w:proofErr w:type="spellEnd"/>
      <w:r w:rsidRPr="001D48B1">
        <w:rPr>
          <w:rFonts w:ascii="Arial" w:hAnsi="Arial" w:cs="Arial"/>
          <w:sz w:val="24"/>
          <w:szCs w:val="24"/>
        </w:rPr>
        <w:t>.</w:t>
      </w:r>
    </w:p>
    <w:p w14:paraId="0C690ECD" w14:textId="77777777" w:rsidR="001D48B1" w:rsidRDefault="001D48B1" w:rsidP="00BC1D0D">
      <w:pPr>
        <w:pStyle w:val="KeinLeerraum"/>
        <w:rPr>
          <w:rFonts w:ascii="Arial" w:hAnsi="Arial" w:cs="Arial"/>
          <w:sz w:val="24"/>
          <w:szCs w:val="24"/>
        </w:rPr>
      </w:pPr>
    </w:p>
    <w:p w14:paraId="3C001E0A" w14:textId="2E25B279" w:rsidR="00CB025A" w:rsidRDefault="001D48B1" w:rsidP="00BC1D0D">
      <w:pPr>
        <w:pStyle w:val="KeinLeerraum"/>
        <w:rPr>
          <w:rFonts w:ascii="Arial" w:hAnsi="Arial" w:cs="Arial"/>
          <w:sz w:val="24"/>
          <w:szCs w:val="24"/>
        </w:rPr>
      </w:pPr>
      <w:r w:rsidRPr="001D48B1">
        <w:rPr>
          <w:rFonts w:ascii="Arial" w:hAnsi="Arial" w:cs="Arial"/>
          <w:sz w:val="24"/>
          <w:szCs w:val="24"/>
        </w:rPr>
        <w:t xml:space="preserve">The Power </w:t>
      </w:r>
      <w:proofErr w:type="spellStart"/>
      <w:r w:rsidRPr="001D48B1">
        <w:rPr>
          <w:rFonts w:ascii="Arial" w:hAnsi="Arial" w:cs="Arial"/>
          <w:sz w:val="24"/>
          <w:szCs w:val="24"/>
        </w:rPr>
        <w:t>Programmer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still </w:t>
      </w:r>
      <w:proofErr w:type="spellStart"/>
      <w:r w:rsidRPr="001D48B1">
        <w:rPr>
          <w:rFonts w:ascii="Arial" w:hAnsi="Arial" w:cs="Arial"/>
          <w:sz w:val="24"/>
          <w:szCs w:val="24"/>
        </w:rPr>
        <w:t>has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an extensive </w:t>
      </w:r>
      <w:proofErr w:type="spellStart"/>
      <w:r w:rsidRPr="001D48B1">
        <w:rPr>
          <w:rFonts w:ascii="Arial" w:hAnsi="Arial" w:cs="Arial"/>
          <w:sz w:val="24"/>
          <w:szCs w:val="24"/>
        </w:rPr>
        <w:t>library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1D48B1">
        <w:rPr>
          <w:rFonts w:ascii="Arial" w:hAnsi="Arial" w:cs="Arial"/>
          <w:sz w:val="24"/>
          <w:szCs w:val="24"/>
        </w:rPr>
        <w:t>its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disposal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D48B1">
        <w:rPr>
          <w:rFonts w:ascii="Arial" w:hAnsi="Arial" w:cs="Arial"/>
          <w:sz w:val="24"/>
          <w:szCs w:val="24"/>
        </w:rPr>
        <w:t>which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means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that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it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can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handle </w:t>
      </w:r>
      <w:proofErr w:type="spellStart"/>
      <w:r w:rsidRPr="001D48B1">
        <w:rPr>
          <w:rFonts w:ascii="Arial" w:hAnsi="Arial" w:cs="Arial"/>
          <w:sz w:val="24"/>
          <w:szCs w:val="24"/>
        </w:rPr>
        <w:t>most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programmable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circuits</w:t>
      </w:r>
      <w:proofErr w:type="spellEnd"/>
      <w:r w:rsidRPr="001D48B1">
        <w:rPr>
          <w:rFonts w:ascii="Arial" w:hAnsi="Arial" w:cs="Arial"/>
          <w:sz w:val="24"/>
          <w:szCs w:val="24"/>
        </w:rPr>
        <w:t>.</w:t>
      </w:r>
    </w:p>
    <w:p w14:paraId="773C95C2" w14:textId="77777777" w:rsidR="001D48B1" w:rsidRDefault="001D48B1" w:rsidP="00BC1D0D">
      <w:pPr>
        <w:pStyle w:val="KeinLeerraum"/>
        <w:rPr>
          <w:rFonts w:ascii="Arial" w:hAnsi="Arial" w:cs="Arial"/>
          <w:sz w:val="24"/>
          <w:szCs w:val="24"/>
        </w:rPr>
      </w:pPr>
    </w:p>
    <w:p w14:paraId="159BA89D" w14:textId="77777777" w:rsidR="00FA44C0" w:rsidRDefault="001D48B1" w:rsidP="00BC1D0D">
      <w:pPr>
        <w:pStyle w:val="KeinLeerraum"/>
        <w:rPr>
          <w:rFonts w:ascii="Arial" w:hAnsi="Arial" w:cs="Arial"/>
          <w:sz w:val="24"/>
          <w:szCs w:val="24"/>
        </w:rPr>
      </w:pPr>
      <w:r w:rsidRPr="001D48B1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1D48B1">
        <w:rPr>
          <w:rFonts w:ascii="Arial" w:hAnsi="Arial" w:cs="Arial"/>
          <w:sz w:val="24"/>
          <w:szCs w:val="24"/>
        </w:rPr>
        <w:t>FlashRunner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2.0 </w:t>
      </w:r>
      <w:proofErr w:type="spellStart"/>
      <w:r w:rsidRPr="001D48B1">
        <w:rPr>
          <w:rFonts w:ascii="Arial" w:hAnsi="Arial" w:cs="Arial"/>
          <w:sz w:val="24"/>
          <w:szCs w:val="24"/>
        </w:rPr>
        <w:t>from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SMH Technologies </w:t>
      </w:r>
      <w:proofErr w:type="spellStart"/>
      <w:r w:rsidRPr="001D48B1">
        <w:rPr>
          <w:rFonts w:ascii="Arial" w:hAnsi="Arial" w:cs="Arial"/>
          <w:sz w:val="24"/>
          <w:szCs w:val="24"/>
        </w:rPr>
        <w:t>is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thus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ideally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suited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for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integration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into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Digitaltest's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Condor Flying Probe </w:t>
      </w:r>
      <w:proofErr w:type="spellStart"/>
      <w:r w:rsidRPr="001D48B1">
        <w:rPr>
          <w:rFonts w:ascii="Arial" w:hAnsi="Arial" w:cs="Arial"/>
          <w:sz w:val="24"/>
          <w:szCs w:val="24"/>
        </w:rPr>
        <w:t>and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offers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another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way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to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improve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quality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</w:p>
    <w:p w14:paraId="0DC8159C" w14:textId="0FA04CA1" w:rsidR="00D145D2" w:rsidRDefault="001D48B1" w:rsidP="00BC1D0D">
      <w:pPr>
        <w:pStyle w:val="KeinLeerraum"/>
        <w:rPr>
          <w:rFonts w:ascii="Arial" w:hAnsi="Arial" w:cs="Arial"/>
          <w:sz w:val="24"/>
          <w:szCs w:val="24"/>
        </w:rPr>
      </w:pPr>
      <w:proofErr w:type="spellStart"/>
      <w:r w:rsidRPr="001D48B1">
        <w:rPr>
          <w:rFonts w:ascii="Arial" w:hAnsi="Arial" w:cs="Arial"/>
          <w:sz w:val="24"/>
          <w:szCs w:val="24"/>
        </w:rPr>
        <w:t>while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8B1">
        <w:rPr>
          <w:rFonts w:ascii="Arial" w:hAnsi="Arial" w:cs="Arial"/>
          <w:sz w:val="24"/>
          <w:szCs w:val="24"/>
        </w:rPr>
        <w:t>saving</w:t>
      </w:r>
      <w:proofErr w:type="spellEnd"/>
      <w:r w:rsidRPr="001D48B1">
        <w:rPr>
          <w:rFonts w:ascii="Arial" w:hAnsi="Arial" w:cs="Arial"/>
          <w:sz w:val="24"/>
          <w:szCs w:val="24"/>
        </w:rPr>
        <w:t xml:space="preserve"> time.</w:t>
      </w:r>
    </w:p>
    <w:p w14:paraId="7CA806F2" w14:textId="77777777" w:rsidR="00F36B33" w:rsidRDefault="00F36B33" w:rsidP="00BC1D0D">
      <w:pPr>
        <w:pStyle w:val="KeinLeerraum"/>
        <w:rPr>
          <w:rFonts w:ascii="Arial" w:hAnsi="Arial" w:cs="Arial"/>
          <w:sz w:val="24"/>
          <w:szCs w:val="24"/>
        </w:rPr>
      </w:pPr>
    </w:p>
    <w:p w14:paraId="55B84605" w14:textId="77777777" w:rsidR="001D48B1" w:rsidRDefault="001D48B1" w:rsidP="00BC1D0D">
      <w:pPr>
        <w:pStyle w:val="KeinLeerraum"/>
        <w:rPr>
          <w:rFonts w:ascii="Arial" w:hAnsi="Arial" w:cs="Arial"/>
          <w:sz w:val="24"/>
          <w:szCs w:val="24"/>
        </w:rPr>
      </w:pPr>
    </w:p>
    <w:p w14:paraId="116F12EB" w14:textId="77777777" w:rsidR="00F36B33" w:rsidRPr="00F36B33" w:rsidRDefault="00F36B33" w:rsidP="00F36B33">
      <w:pPr>
        <w:pStyle w:val="KeinLeerraum"/>
        <w:rPr>
          <w:rFonts w:ascii="Arial" w:hAnsi="Arial" w:cs="Arial"/>
          <w:b/>
          <w:sz w:val="24"/>
          <w:szCs w:val="24"/>
        </w:rPr>
      </w:pPr>
      <w:r w:rsidRPr="00F36B33">
        <w:rPr>
          <w:rFonts w:ascii="Arial" w:hAnsi="Arial" w:cs="Arial"/>
          <w:b/>
          <w:sz w:val="24"/>
          <w:szCs w:val="24"/>
        </w:rPr>
        <w:t>About Digitaltest</w:t>
      </w:r>
    </w:p>
    <w:p w14:paraId="6D358BEC" w14:textId="77777777" w:rsidR="00F36B33" w:rsidRDefault="00F36B33" w:rsidP="00F36B33">
      <w:pPr>
        <w:pStyle w:val="KeinLeerraum"/>
        <w:rPr>
          <w:rFonts w:ascii="Arial" w:hAnsi="Arial" w:cs="Arial"/>
          <w:color w:val="222222"/>
          <w:lang w:val="en-US"/>
        </w:rPr>
      </w:pPr>
    </w:p>
    <w:p w14:paraId="3A45D2AC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 xml:space="preserve">As a leading partner in the electronics industry, Digitaltest develops and produces </w:t>
      </w:r>
    </w:p>
    <w:p w14:paraId="23AFE6BB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proofErr w:type="gramStart"/>
      <w:r w:rsidRPr="00F36B33">
        <w:rPr>
          <w:rFonts w:ascii="Arial" w:hAnsi="Arial" w:cs="Arial"/>
          <w:sz w:val="24"/>
          <w:szCs w:val="24"/>
        </w:rPr>
        <w:t>automated</w:t>
      </w:r>
      <w:proofErr w:type="gramEnd"/>
      <w:r w:rsidRPr="00F36B33">
        <w:rPr>
          <w:rFonts w:ascii="Arial" w:hAnsi="Arial" w:cs="Arial"/>
          <w:sz w:val="24"/>
          <w:szCs w:val="24"/>
        </w:rPr>
        <w:t xml:space="preserve"> test equipment (ATE) for electronic circuit boards, software for automating production, and quality management systems. Digitaltest is known for innovative </w:t>
      </w:r>
    </w:p>
    <w:p w14:paraId="2E334A09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proofErr w:type="gramStart"/>
      <w:r w:rsidRPr="00F36B33">
        <w:rPr>
          <w:rFonts w:ascii="Arial" w:hAnsi="Arial" w:cs="Arial"/>
          <w:sz w:val="24"/>
          <w:szCs w:val="24"/>
        </w:rPr>
        <w:t>solutions</w:t>
      </w:r>
      <w:proofErr w:type="gramEnd"/>
      <w:r w:rsidRPr="00F36B33">
        <w:rPr>
          <w:rFonts w:ascii="Arial" w:hAnsi="Arial" w:cs="Arial"/>
          <w:sz w:val="24"/>
          <w:szCs w:val="24"/>
        </w:rPr>
        <w:t xml:space="preserve"> for optimizing the entire manufacturing process – as an interface between </w:t>
      </w:r>
    </w:p>
    <w:p w14:paraId="00ABF44B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 xml:space="preserve">CAD, the testing process and production itself. We also offer comprehensive service </w:t>
      </w:r>
    </w:p>
    <w:p w14:paraId="5FC79D7D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proofErr w:type="gramStart"/>
      <w:r w:rsidRPr="00F36B33">
        <w:rPr>
          <w:rFonts w:ascii="Arial" w:hAnsi="Arial" w:cs="Arial"/>
          <w:sz w:val="24"/>
          <w:szCs w:val="24"/>
        </w:rPr>
        <w:t>and</w:t>
      </w:r>
      <w:proofErr w:type="gramEnd"/>
      <w:r w:rsidRPr="00F36B33">
        <w:rPr>
          <w:rFonts w:ascii="Arial" w:hAnsi="Arial" w:cs="Arial"/>
          <w:sz w:val="24"/>
          <w:szCs w:val="24"/>
        </w:rPr>
        <w:t xml:space="preserve"> support, including complete outsourcing of PCB testing at locations worldwide.</w:t>
      </w:r>
    </w:p>
    <w:p w14:paraId="07F19FC1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</w:p>
    <w:p w14:paraId="5B8A57CC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>40 years of cutting-edge technology, reliability, and value retention in automated test systems.</w:t>
      </w:r>
    </w:p>
    <w:p w14:paraId="65571F26" w14:textId="77777777" w:rsidR="00F36B33" w:rsidRDefault="00F36B33" w:rsidP="00F36B33">
      <w:pPr>
        <w:pStyle w:val="KeinLeerraum"/>
        <w:rPr>
          <w:rFonts w:ascii="Arial" w:hAnsi="Arial" w:cs="Arial"/>
          <w:color w:val="222222"/>
          <w:lang w:val="en-US"/>
        </w:rPr>
      </w:pPr>
    </w:p>
    <w:p w14:paraId="5A52E02D" w14:textId="77777777" w:rsidR="00F36B33" w:rsidRDefault="00F36B33" w:rsidP="00F36B33">
      <w:pPr>
        <w:pStyle w:val="KeinLeerraum"/>
        <w:rPr>
          <w:rFonts w:ascii="Arial" w:hAnsi="Arial" w:cs="Arial"/>
          <w:lang w:val="en-US"/>
        </w:rPr>
      </w:pPr>
    </w:p>
    <w:p w14:paraId="386F035A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>Sarah Boctor-Vauvert</w:t>
      </w:r>
    </w:p>
    <w:p w14:paraId="15E067D8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>CEO</w:t>
      </w:r>
    </w:p>
    <w:p w14:paraId="5D88DE3D" w14:textId="1DC79CFA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F36B33">
          <w:rPr>
            <w:rStyle w:val="Hyperlink"/>
            <w:rFonts w:ascii="Arial" w:hAnsi="Arial" w:cs="Arial"/>
            <w:sz w:val="24"/>
            <w:szCs w:val="24"/>
          </w:rPr>
          <w:t>sarah.boctor-vauvert@digitaltest.de</w:t>
        </w:r>
      </w:hyperlink>
    </w:p>
    <w:p w14:paraId="5D3842C0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 xml:space="preserve">Telefon: +49 (7244) 96 40 -24  </w:t>
      </w:r>
    </w:p>
    <w:p w14:paraId="526597DD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r w:rsidRPr="00F36B33">
        <w:rPr>
          <w:rFonts w:ascii="Arial" w:hAnsi="Arial" w:cs="Arial"/>
          <w:sz w:val="24"/>
          <w:szCs w:val="24"/>
        </w:rPr>
        <w:t>Digitaltest GmbH</w:t>
      </w:r>
      <w:r w:rsidRPr="00F36B33">
        <w:rPr>
          <w:rFonts w:ascii="Arial" w:hAnsi="Arial" w:cs="Arial"/>
          <w:sz w:val="24"/>
          <w:szCs w:val="24"/>
        </w:rPr>
        <w:br/>
        <w:t>Lorenzstr. 3</w:t>
      </w:r>
      <w:r w:rsidRPr="00F36B33">
        <w:rPr>
          <w:rFonts w:ascii="Arial" w:hAnsi="Arial" w:cs="Arial"/>
          <w:sz w:val="24"/>
          <w:szCs w:val="24"/>
        </w:rPr>
        <w:br/>
        <w:t>76297 Stutensee</w:t>
      </w:r>
    </w:p>
    <w:p w14:paraId="1E7FEA81" w14:textId="77777777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</w:p>
    <w:p w14:paraId="5397A22E" w14:textId="7F6D7690" w:rsidR="00F36B33" w:rsidRPr="00F36B33" w:rsidRDefault="00F36B33" w:rsidP="00F36B33">
      <w:pPr>
        <w:pStyle w:val="KeinLeerraum"/>
        <w:rPr>
          <w:rFonts w:ascii="Arial" w:hAnsi="Arial" w:cs="Arial"/>
          <w:sz w:val="24"/>
          <w:szCs w:val="24"/>
        </w:rPr>
      </w:pPr>
      <w:hyperlink r:id="rId10" w:history="1">
        <w:r w:rsidRPr="00F36B33">
          <w:rPr>
            <w:rStyle w:val="Hyperlink"/>
            <w:rFonts w:ascii="Arial" w:hAnsi="Arial" w:cs="Arial"/>
            <w:sz w:val="24"/>
            <w:szCs w:val="24"/>
          </w:rPr>
          <w:t>www.digitaltest.com</w:t>
        </w:r>
      </w:hyperlink>
    </w:p>
    <w:p w14:paraId="74A266EE" w14:textId="77777777" w:rsidR="00F36B33" w:rsidRDefault="00F36B33" w:rsidP="00BC1D0D">
      <w:pPr>
        <w:pStyle w:val="KeinLeerraum"/>
        <w:rPr>
          <w:rFonts w:ascii="Arial" w:hAnsi="Arial" w:cs="Arial"/>
          <w:sz w:val="24"/>
          <w:szCs w:val="24"/>
        </w:rPr>
      </w:pPr>
    </w:p>
    <w:p w14:paraId="1553A735" w14:textId="77777777" w:rsidR="00F36B33" w:rsidRDefault="00F36B33" w:rsidP="00BC1D0D">
      <w:pPr>
        <w:pStyle w:val="KeinLeerraum"/>
        <w:rPr>
          <w:rFonts w:ascii="Arial" w:hAnsi="Arial" w:cs="Arial"/>
          <w:sz w:val="24"/>
          <w:szCs w:val="24"/>
        </w:rPr>
      </w:pPr>
    </w:p>
    <w:p w14:paraId="454261B6" w14:textId="77777777" w:rsidR="00F36B33" w:rsidRDefault="00F36B33" w:rsidP="00BC1D0D">
      <w:pPr>
        <w:pStyle w:val="KeinLeerraum"/>
        <w:rPr>
          <w:rFonts w:ascii="Arial" w:hAnsi="Arial" w:cs="Arial"/>
          <w:sz w:val="24"/>
          <w:szCs w:val="24"/>
        </w:rPr>
      </w:pPr>
    </w:p>
    <w:p w14:paraId="1EAB6B92" w14:textId="77777777" w:rsidR="00F36B33" w:rsidRDefault="00F36B33" w:rsidP="00BC1D0D">
      <w:pPr>
        <w:pStyle w:val="KeinLeerraum"/>
        <w:rPr>
          <w:rFonts w:ascii="Arial" w:hAnsi="Arial" w:cs="Arial"/>
          <w:sz w:val="24"/>
          <w:szCs w:val="24"/>
        </w:rPr>
      </w:pPr>
    </w:p>
    <w:p w14:paraId="314A7B75" w14:textId="77777777" w:rsidR="00F36B33" w:rsidRDefault="00F36B33" w:rsidP="00BC1D0D">
      <w:pPr>
        <w:pStyle w:val="KeinLeerraum"/>
        <w:rPr>
          <w:rFonts w:ascii="Arial" w:hAnsi="Arial" w:cs="Arial"/>
          <w:sz w:val="24"/>
          <w:szCs w:val="24"/>
        </w:rPr>
      </w:pPr>
    </w:p>
    <w:p w14:paraId="7570C0EB" w14:textId="77777777" w:rsidR="00CB025A" w:rsidRDefault="00CB025A" w:rsidP="00D12496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0DDDDC72" w14:textId="77777777" w:rsidR="00F36B33" w:rsidRPr="00DB74B1" w:rsidRDefault="00F36B33" w:rsidP="00DB74B1"/>
    <w:sectPr w:rsidR="00F36B33" w:rsidRPr="00DB74B1" w:rsidSect="00734A6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D4662" w16cid:durableId="22288536"/>
  <w16cid:commentId w16cid:paraId="4F2A3104" w16cid:durableId="2228A465"/>
  <w16cid:commentId w16cid:paraId="60D8146F" w16cid:durableId="2228B19D"/>
  <w16cid:commentId w16cid:paraId="29BA2579" w16cid:durableId="2228B255"/>
  <w16cid:commentId w16cid:paraId="5D5F2677" w16cid:durableId="2228B27E"/>
  <w16cid:commentId w16cid:paraId="363966A6" w16cid:durableId="2228B3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99986" w14:textId="77777777" w:rsidR="0086565A" w:rsidRDefault="0086565A" w:rsidP="00D35655">
      <w:pPr>
        <w:spacing w:after="0" w:line="240" w:lineRule="auto"/>
      </w:pPr>
      <w:r>
        <w:separator/>
      </w:r>
    </w:p>
  </w:endnote>
  <w:endnote w:type="continuationSeparator" w:id="0">
    <w:p w14:paraId="0756D265" w14:textId="77777777" w:rsidR="0086565A" w:rsidRDefault="0086565A" w:rsidP="00D35655">
      <w:pPr>
        <w:spacing w:after="0" w:line="240" w:lineRule="auto"/>
      </w:pPr>
      <w:r>
        <w:continuationSeparator/>
      </w:r>
    </w:p>
  </w:endnote>
  <w:endnote w:type="continuationNotice" w:id="1">
    <w:p w14:paraId="1DCA5E95" w14:textId="77777777" w:rsidR="0086565A" w:rsidRDefault="00865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7B1A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479987C3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7FA0C4B" w14:textId="6FAE5F26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>Lorenzstr.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="000B7532">
      <w:rPr>
        <w:rFonts w:ascii="Arial" w:hAnsi="Arial" w:cs="Arial"/>
        <w:color w:val="808080" w:themeColor="background1" w:themeShade="80"/>
        <w:sz w:val="18"/>
        <w:szCs w:val="18"/>
      </w:rPr>
      <w:t xml:space="preserve">+49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2765" w14:textId="77777777" w:rsidR="0086565A" w:rsidRDefault="0086565A" w:rsidP="00D35655">
      <w:pPr>
        <w:spacing w:after="0" w:line="240" w:lineRule="auto"/>
      </w:pPr>
      <w:r>
        <w:separator/>
      </w:r>
    </w:p>
  </w:footnote>
  <w:footnote w:type="continuationSeparator" w:id="0">
    <w:p w14:paraId="7DFFEAE5" w14:textId="77777777" w:rsidR="0086565A" w:rsidRDefault="0086565A" w:rsidP="00D35655">
      <w:pPr>
        <w:spacing w:after="0" w:line="240" w:lineRule="auto"/>
      </w:pPr>
      <w:r>
        <w:continuationSeparator/>
      </w:r>
    </w:p>
  </w:footnote>
  <w:footnote w:type="continuationNotice" w:id="1">
    <w:p w14:paraId="73D828E3" w14:textId="77777777" w:rsidR="0086565A" w:rsidRDefault="00865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88CA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4CA85F96" w14:textId="29F2BA8D"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46097B6D" wp14:editId="74D0ECBF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</w:t>
    </w:r>
    <w:r w:rsidR="000B7532">
      <w:rPr>
        <w:rFonts w:ascii="Arial" w:hAnsi="Arial" w:cs="Arial"/>
        <w:color w:val="808080" w:themeColor="background1" w:themeShade="80"/>
        <w:sz w:val="28"/>
        <w:szCs w:val="28"/>
      </w:rPr>
      <w:t>RESS</w:t>
    </w:r>
    <w:r w:rsidR="00844B9E">
      <w:rPr>
        <w:rFonts w:ascii="Arial" w:hAnsi="Arial" w:cs="Arial"/>
        <w:color w:val="808080" w:themeColor="background1" w:themeShade="80"/>
        <w:sz w:val="28"/>
        <w:szCs w:val="28"/>
      </w:rPr>
      <w:t xml:space="preserve"> RELEASE</w:t>
    </w:r>
  </w:p>
  <w:p w14:paraId="7267CBCA" w14:textId="33E4F246"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844B9E">
      <w:rPr>
        <w:rFonts w:ascii="Arial" w:hAnsi="Arial" w:cs="Arial"/>
        <w:color w:val="808080" w:themeColor="background1" w:themeShade="80"/>
      </w:rPr>
      <w:t>04.02.2021</w:t>
    </w:r>
    <w:r w:rsidR="004B3D65" w:rsidRPr="00253A1D">
      <w:rPr>
        <w:rFonts w:ascii="Arial" w:hAnsi="Arial" w:cs="Arial"/>
        <w:color w:val="808080" w:themeColor="background1" w:themeShade="80"/>
      </w:rPr>
      <w:t xml:space="preserve"> |</w:t>
    </w:r>
    <w:r w:rsidR="00D12496">
      <w:rPr>
        <w:rFonts w:ascii="Arial" w:hAnsi="Arial" w:cs="Arial"/>
        <w:color w:val="808080" w:themeColor="background1" w:themeShade="80"/>
      </w:rPr>
      <w:t xml:space="preserve"> 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FA44C0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FA44C0" w:rsidRPr="00FA44C0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14:paraId="1301FD78" w14:textId="77777777"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55B1F"/>
    <w:multiLevelType w:val="hybridMultilevel"/>
    <w:tmpl w:val="9182AD9C"/>
    <w:lvl w:ilvl="0" w:tplc="4128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2"/>
    <w:rsid w:val="00006F18"/>
    <w:rsid w:val="00013235"/>
    <w:rsid w:val="00014588"/>
    <w:rsid w:val="00014A47"/>
    <w:rsid w:val="00022242"/>
    <w:rsid w:val="00031FFC"/>
    <w:rsid w:val="000362AD"/>
    <w:rsid w:val="0004296E"/>
    <w:rsid w:val="0005109B"/>
    <w:rsid w:val="00051793"/>
    <w:rsid w:val="00052C01"/>
    <w:rsid w:val="00055EDB"/>
    <w:rsid w:val="000623F5"/>
    <w:rsid w:val="000812A9"/>
    <w:rsid w:val="000837C6"/>
    <w:rsid w:val="0008414B"/>
    <w:rsid w:val="0008618B"/>
    <w:rsid w:val="0008762A"/>
    <w:rsid w:val="000A0E3C"/>
    <w:rsid w:val="000B0D9C"/>
    <w:rsid w:val="000B7532"/>
    <w:rsid w:val="000C67CA"/>
    <w:rsid w:val="000C7FA8"/>
    <w:rsid w:val="000D1548"/>
    <w:rsid w:val="000E01FC"/>
    <w:rsid w:val="000E22AB"/>
    <w:rsid w:val="000E298F"/>
    <w:rsid w:val="000E6737"/>
    <w:rsid w:val="00102CFB"/>
    <w:rsid w:val="00103C11"/>
    <w:rsid w:val="001075D2"/>
    <w:rsid w:val="001109E3"/>
    <w:rsid w:val="00112193"/>
    <w:rsid w:val="001175C4"/>
    <w:rsid w:val="0012203D"/>
    <w:rsid w:val="00127532"/>
    <w:rsid w:val="00127DF4"/>
    <w:rsid w:val="00134F6F"/>
    <w:rsid w:val="00137629"/>
    <w:rsid w:val="00140F74"/>
    <w:rsid w:val="00141036"/>
    <w:rsid w:val="00141318"/>
    <w:rsid w:val="001446CD"/>
    <w:rsid w:val="00146963"/>
    <w:rsid w:val="00146BD2"/>
    <w:rsid w:val="001517EB"/>
    <w:rsid w:val="00152BCA"/>
    <w:rsid w:val="00154266"/>
    <w:rsid w:val="001565F4"/>
    <w:rsid w:val="0016006D"/>
    <w:rsid w:val="001607EC"/>
    <w:rsid w:val="00162082"/>
    <w:rsid w:val="00186631"/>
    <w:rsid w:val="00192649"/>
    <w:rsid w:val="001A580C"/>
    <w:rsid w:val="001B56C4"/>
    <w:rsid w:val="001B5952"/>
    <w:rsid w:val="001C41C0"/>
    <w:rsid w:val="001C6DDC"/>
    <w:rsid w:val="001D1231"/>
    <w:rsid w:val="001D48B1"/>
    <w:rsid w:val="001D5A93"/>
    <w:rsid w:val="001D7911"/>
    <w:rsid w:val="001E0CD6"/>
    <w:rsid w:val="001E18CC"/>
    <w:rsid w:val="001F19F6"/>
    <w:rsid w:val="00207776"/>
    <w:rsid w:val="00207D23"/>
    <w:rsid w:val="002228D9"/>
    <w:rsid w:val="00223622"/>
    <w:rsid w:val="00226246"/>
    <w:rsid w:val="002275A2"/>
    <w:rsid w:val="00237E62"/>
    <w:rsid w:val="00242C35"/>
    <w:rsid w:val="00253A1D"/>
    <w:rsid w:val="00255E11"/>
    <w:rsid w:val="002568DE"/>
    <w:rsid w:val="0026252B"/>
    <w:rsid w:val="002633DD"/>
    <w:rsid w:val="0026727E"/>
    <w:rsid w:val="002674E8"/>
    <w:rsid w:val="002A5239"/>
    <w:rsid w:val="002A5817"/>
    <w:rsid w:val="002C0F36"/>
    <w:rsid w:val="002C391A"/>
    <w:rsid w:val="002C4D7F"/>
    <w:rsid w:val="002C61D1"/>
    <w:rsid w:val="002C7F69"/>
    <w:rsid w:val="002D24CC"/>
    <w:rsid w:val="002D58CC"/>
    <w:rsid w:val="002E4CD2"/>
    <w:rsid w:val="002F0332"/>
    <w:rsid w:val="002F7883"/>
    <w:rsid w:val="002F7BDB"/>
    <w:rsid w:val="002F7DB8"/>
    <w:rsid w:val="00300597"/>
    <w:rsid w:val="00303EAF"/>
    <w:rsid w:val="003109AF"/>
    <w:rsid w:val="00311D41"/>
    <w:rsid w:val="003212C6"/>
    <w:rsid w:val="00332452"/>
    <w:rsid w:val="003338C2"/>
    <w:rsid w:val="00343767"/>
    <w:rsid w:val="00357E29"/>
    <w:rsid w:val="003638EB"/>
    <w:rsid w:val="003758A2"/>
    <w:rsid w:val="00384EAC"/>
    <w:rsid w:val="00392008"/>
    <w:rsid w:val="00396F23"/>
    <w:rsid w:val="003A0CDF"/>
    <w:rsid w:val="003A1C74"/>
    <w:rsid w:val="003B4A7F"/>
    <w:rsid w:val="003C2CB2"/>
    <w:rsid w:val="003D20C7"/>
    <w:rsid w:val="003E3872"/>
    <w:rsid w:val="003E7728"/>
    <w:rsid w:val="003F2C6A"/>
    <w:rsid w:val="003F2F65"/>
    <w:rsid w:val="003F4AE8"/>
    <w:rsid w:val="0041389D"/>
    <w:rsid w:val="00414F6A"/>
    <w:rsid w:val="004266F9"/>
    <w:rsid w:val="00433154"/>
    <w:rsid w:val="004436CB"/>
    <w:rsid w:val="00456415"/>
    <w:rsid w:val="00457F42"/>
    <w:rsid w:val="004664A3"/>
    <w:rsid w:val="00467B1B"/>
    <w:rsid w:val="0047219C"/>
    <w:rsid w:val="00476858"/>
    <w:rsid w:val="00477CC3"/>
    <w:rsid w:val="00484202"/>
    <w:rsid w:val="0049142D"/>
    <w:rsid w:val="004952EC"/>
    <w:rsid w:val="004B2A2B"/>
    <w:rsid w:val="004B3D65"/>
    <w:rsid w:val="004B4DEE"/>
    <w:rsid w:val="004C1892"/>
    <w:rsid w:val="004C6F9B"/>
    <w:rsid w:val="004C7A7D"/>
    <w:rsid w:val="004D0C67"/>
    <w:rsid w:val="004D4F1A"/>
    <w:rsid w:val="004D68D8"/>
    <w:rsid w:val="004E41A2"/>
    <w:rsid w:val="00500F83"/>
    <w:rsid w:val="0050194C"/>
    <w:rsid w:val="00515203"/>
    <w:rsid w:val="0051604F"/>
    <w:rsid w:val="005218E4"/>
    <w:rsid w:val="0053659B"/>
    <w:rsid w:val="005422ED"/>
    <w:rsid w:val="0054736E"/>
    <w:rsid w:val="005522BD"/>
    <w:rsid w:val="00564298"/>
    <w:rsid w:val="00570940"/>
    <w:rsid w:val="005754A5"/>
    <w:rsid w:val="00577FC7"/>
    <w:rsid w:val="00586642"/>
    <w:rsid w:val="00595673"/>
    <w:rsid w:val="005A0533"/>
    <w:rsid w:val="005A2374"/>
    <w:rsid w:val="005B478D"/>
    <w:rsid w:val="005B7948"/>
    <w:rsid w:val="005B7BBA"/>
    <w:rsid w:val="005D0DC3"/>
    <w:rsid w:val="005F2A3D"/>
    <w:rsid w:val="005F632B"/>
    <w:rsid w:val="005F64C1"/>
    <w:rsid w:val="0060220E"/>
    <w:rsid w:val="00602258"/>
    <w:rsid w:val="006124D7"/>
    <w:rsid w:val="00616C3B"/>
    <w:rsid w:val="00617E22"/>
    <w:rsid w:val="0062036C"/>
    <w:rsid w:val="00632010"/>
    <w:rsid w:val="00636855"/>
    <w:rsid w:val="00637A4A"/>
    <w:rsid w:val="00646199"/>
    <w:rsid w:val="00653A1E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C5946"/>
    <w:rsid w:val="006D0B7E"/>
    <w:rsid w:val="006D290B"/>
    <w:rsid w:val="006D637B"/>
    <w:rsid w:val="006F3AD0"/>
    <w:rsid w:val="006F5484"/>
    <w:rsid w:val="007053BA"/>
    <w:rsid w:val="00711A16"/>
    <w:rsid w:val="00712561"/>
    <w:rsid w:val="00714999"/>
    <w:rsid w:val="007216E6"/>
    <w:rsid w:val="0072294A"/>
    <w:rsid w:val="007236DE"/>
    <w:rsid w:val="0073404D"/>
    <w:rsid w:val="00734A64"/>
    <w:rsid w:val="00742E31"/>
    <w:rsid w:val="00747608"/>
    <w:rsid w:val="00770E0A"/>
    <w:rsid w:val="00777F93"/>
    <w:rsid w:val="00793CC8"/>
    <w:rsid w:val="00793E89"/>
    <w:rsid w:val="007A7D14"/>
    <w:rsid w:val="007B74D6"/>
    <w:rsid w:val="007C4B72"/>
    <w:rsid w:val="007C6AE8"/>
    <w:rsid w:val="007D4BEF"/>
    <w:rsid w:val="007D7C83"/>
    <w:rsid w:val="007E0AC4"/>
    <w:rsid w:val="007E1D80"/>
    <w:rsid w:val="007E7B3A"/>
    <w:rsid w:val="007F0681"/>
    <w:rsid w:val="007F21A4"/>
    <w:rsid w:val="008051F6"/>
    <w:rsid w:val="008062D6"/>
    <w:rsid w:val="00807C3D"/>
    <w:rsid w:val="008213A7"/>
    <w:rsid w:val="00825D3F"/>
    <w:rsid w:val="0083736E"/>
    <w:rsid w:val="0084004F"/>
    <w:rsid w:val="00842B6F"/>
    <w:rsid w:val="00844B9E"/>
    <w:rsid w:val="008477EA"/>
    <w:rsid w:val="008525B3"/>
    <w:rsid w:val="00853D9C"/>
    <w:rsid w:val="008600C7"/>
    <w:rsid w:val="0086565A"/>
    <w:rsid w:val="00866160"/>
    <w:rsid w:val="008709EE"/>
    <w:rsid w:val="00875175"/>
    <w:rsid w:val="008835F3"/>
    <w:rsid w:val="00894633"/>
    <w:rsid w:val="008A29FD"/>
    <w:rsid w:val="008A7992"/>
    <w:rsid w:val="008C13EE"/>
    <w:rsid w:val="008C52F3"/>
    <w:rsid w:val="008D7D07"/>
    <w:rsid w:val="008E3B2A"/>
    <w:rsid w:val="008E6328"/>
    <w:rsid w:val="0090635A"/>
    <w:rsid w:val="009114CF"/>
    <w:rsid w:val="0091667D"/>
    <w:rsid w:val="009320D2"/>
    <w:rsid w:val="00933B95"/>
    <w:rsid w:val="00942DC5"/>
    <w:rsid w:val="009462D8"/>
    <w:rsid w:val="009533AB"/>
    <w:rsid w:val="00953708"/>
    <w:rsid w:val="00956524"/>
    <w:rsid w:val="009605E7"/>
    <w:rsid w:val="00961CB3"/>
    <w:rsid w:val="009623E4"/>
    <w:rsid w:val="00973758"/>
    <w:rsid w:val="00984A7F"/>
    <w:rsid w:val="00990428"/>
    <w:rsid w:val="00990E51"/>
    <w:rsid w:val="009A1527"/>
    <w:rsid w:val="009B312F"/>
    <w:rsid w:val="009B4730"/>
    <w:rsid w:val="009D2978"/>
    <w:rsid w:val="009D45F8"/>
    <w:rsid w:val="009D5B9C"/>
    <w:rsid w:val="009D6283"/>
    <w:rsid w:val="009F228D"/>
    <w:rsid w:val="009F3E14"/>
    <w:rsid w:val="009F46EC"/>
    <w:rsid w:val="00A02FD8"/>
    <w:rsid w:val="00A108CB"/>
    <w:rsid w:val="00A10A70"/>
    <w:rsid w:val="00A11A7B"/>
    <w:rsid w:val="00A2272E"/>
    <w:rsid w:val="00A40C72"/>
    <w:rsid w:val="00A40CD1"/>
    <w:rsid w:val="00A557B3"/>
    <w:rsid w:val="00A56126"/>
    <w:rsid w:val="00A603E6"/>
    <w:rsid w:val="00A625A5"/>
    <w:rsid w:val="00A7465D"/>
    <w:rsid w:val="00A8396C"/>
    <w:rsid w:val="00A94061"/>
    <w:rsid w:val="00A94358"/>
    <w:rsid w:val="00AA52D6"/>
    <w:rsid w:val="00AB0ABE"/>
    <w:rsid w:val="00AB3ADC"/>
    <w:rsid w:val="00AC3B42"/>
    <w:rsid w:val="00AC4C54"/>
    <w:rsid w:val="00AD039E"/>
    <w:rsid w:val="00AD2F58"/>
    <w:rsid w:val="00AD5A93"/>
    <w:rsid w:val="00AD74A4"/>
    <w:rsid w:val="00AD7CF2"/>
    <w:rsid w:val="00AE0344"/>
    <w:rsid w:val="00AE22A9"/>
    <w:rsid w:val="00AE4411"/>
    <w:rsid w:val="00AF4E86"/>
    <w:rsid w:val="00AF70B5"/>
    <w:rsid w:val="00B039BA"/>
    <w:rsid w:val="00B05EEB"/>
    <w:rsid w:val="00B10B52"/>
    <w:rsid w:val="00B22D0E"/>
    <w:rsid w:val="00B334A6"/>
    <w:rsid w:val="00B44883"/>
    <w:rsid w:val="00B44A7A"/>
    <w:rsid w:val="00B54573"/>
    <w:rsid w:val="00B6172B"/>
    <w:rsid w:val="00B61F29"/>
    <w:rsid w:val="00B8052D"/>
    <w:rsid w:val="00B85512"/>
    <w:rsid w:val="00BA5812"/>
    <w:rsid w:val="00BA6BDD"/>
    <w:rsid w:val="00BB05FB"/>
    <w:rsid w:val="00BB2F6D"/>
    <w:rsid w:val="00BB4035"/>
    <w:rsid w:val="00BB6EB7"/>
    <w:rsid w:val="00BB74B3"/>
    <w:rsid w:val="00BB76F0"/>
    <w:rsid w:val="00BC1D0D"/>
    <w:rsid w:val="00BC2965"/>
    <w:rsid w:val="00BC4EEC"/>
    <w:rsid w:val="00BD615C"/>
    <w:rsid w:val="00BD69F1"/>
    <w:rsid w:val="00BE5494"/>
    <w:rsid w:val="00BE6862"/>
    <w:rsid w:val="00BF4436"/>
    <w:rsid w:val="00C00C46"/>
    <w:rsid w:val="00C04A4F"/>
    <w:rsid w:val="00C04EF9"/>
    <w:rsid w:val="00C0786A"/>
    <w:rsid w:val="00C15507"/>
    <w:rsid w:val="00C250BA"/>
    <w:rsid w:val="00C64460"/>
    <w:rsid w:val="00C71936"/>
    <w:rsid w:val="00C81440"/>
    <w:rsid w:val="00C94078"/>
    <w:rsid w:val="00C94334"/>
    <w:rsid w:val="00C945EA"/>
    <w:rsid w:val="00C9653A"/>
    <w:rsid w:val="00CA2A19"/>
    <w:rsid w:val="00CA357F"/>
    <w:rsid w:val="00CA7B2D"/>
    <w:rsid w:val="00CB025A"/>
    <w:rsid w:val="00CC28CE"/>
    <w:rsid w:val="00CC7845"/>
    <w:rsid w:val="00CC7BB4"/>
    <w:rsid w:val="00CD5AC7"/>
    <w:rsid w:val="00CF15E8"/>
    <w:rsid w:val="00CF2750"/>
    <w:rsid w:val="00CF5CA6"/>
    <w:rsid w:val="00D01475"/>
    <w:rsid w:val="00D039D1"/>
    <w:rsid w:val="00D12496"/>
    <w:rsid w:val="00D12E53"/>
    <w:rsid w:val="00D145D2"/>
    <w:rsid w:val="00D162A8"/>
    <w:rsid w:val="00D2078A"/>
    <w:rsid w:val="00D209F3"/>
    <w:rsid w:val="00D32BE8"/>
    <w:rsid w:val="00D35655"/>
    <w:rsid w:val="00D434B6"/>
    <w:rsid w:val="00D57F89"/>
    <w:rsid w:val="00D6792C"/>
    <w:rsid w:val="00D71C0C"/>
    <w:rsid w:val="00D73A62"/>
    <w:rsid w:val="00D73ACD"/>
    <w:rsid w:val="00D923B9"/>
    <w:rsid w:val="00D94A32"/>
    <w:rsid w:val="00DB18CD"/>
    <w:rsid w:val="00DB74B1"/>
    <w:rsid w:val="00DB7B08"/>
    <w:rsid w:val="00DC5A9C"/>
    <w:rsid w:val="00DE11DD"/>
    <w:rsid w:val="00DE65A2"/>
    <w:rsid w:val="00DF0DE2"/>
    <w:rsid w:val="00E03170"/>
    <w:rsid w:val="00E05AA1"/>
    <w:rsid w:val="00E07B48"/>
    <w:rsid w:val="00E16CAE"/>
    <w:rsid w:val="00E20512"/>
    <w:rsid w:val="00E272D3"/>
    <w:rsid w:val="00E34143"/>
    <w:rsid w:val="00E37559"/>
    <w:rsid w:val="00E41479"/>
    <w:rsid w:val="00E46841"/>
    <w:rsid w:val="00E54142"/>
    <w:rsid w:val="00E66275"/>
    <w:rsid w:val="00E77BF0"/>
    <w:rsid w:val="00E814EE"/>
    <w:rsid w:val="00E820E7"/>
    <w:rsid w:val="00E95754"/>
    <w:rsid w:val="00EA415C"/>
    <w:rsid w:val="00EA558B"/>
    <w:rsid w:val="00EA5C97"/>
    <w:rsid w:val="00EA715D"/>
    <w:rsid w:val="00EB2335"/>
    <w:rsid w:val="00EB6FD8"/>
    <w:rsid w:val="00EC0F72"/>
    <w:rsid w:val="00EE291C"/>
    <w:rsid w:val="00EE5FE2"/>
    <w:rsid w:val="00EF3E7D"/>
    <w:rsid w:val="00F00EA3"/>
    <w:rsid w:val="00F0358A"/>
    <w:rsid w:val="00F03A98"/>
    <w:rsid w:val="00F112EF"/>
    <w:rsid w:val="00F14D61"/>
    <w:rsid w:val="00F228E1"/>
    <w:rsid w:val="00F22F75"/>
    <w:rsid w:val="00F32AB6"/>
    <w:rsid w:val="00F36B33"/>
    <w:rsid w:val="00F50327"/>
    <w:rsid w:val="00F63290"/>
    <w:rsid w:val="00F67E74"/>
    <w:rsid w:val="00F82662"/>
    <w:rsid w:val="00F94199"/>
    <w:rsid w:val="00FA44C0"/>
    <w:rsid w:val="00FC4169"/>
    <w:rsid w:val="00FC643B"/>
    <w:rsid w:val="00FD4B22"/>
    <w:rsid w:val="00FD7C77"/>
    <w:rsid w:val="00FE5539"/>
    <w:rsid w:val="00FF20AC"/>
    <w:rsid w:val="00FF4D50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E24E401"/>
  <w15:docId w15:val="{499D9D2B-B68B-4C77-B876-A1391A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A9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3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32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D039E"/>
    <w:pPr>
      <w:spacing w:after="0" w:line="240" w:lineRule="auto"/>
    </w:pPr>
  </w:style>
  <w:style w:type="paragraph" w:customStyle="1" w:styleId="Default">
    <w:name w:val="Default"/>
    <w:rsid w:val="00DC5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64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www.digitalt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sarah.boctor-vauvert@digitaltes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24CA-B6B5-4563-9A88-79544E38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Kunrath</dc:creator>
  <cp:lastModifiedBy>Dennis Margulies</cp:lastModifiedBy>
  <cp:revision>6</cp:revision>
  <cp:lastPrinted>2020-03-26T11:47:00Z</cp:lastPrinted>
  <dcterms:created xsi:type="dcterms:W3CDTF">2021-02-04T08:06:00Z</dcterms:created>
  <dcterms:modified xsi:type="dcterms:W3CDTF">2021-02-04T08:42:00Z</dcterms:modified>
</cp:coreProperties>
</file>